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1EF2" w:rsidRPr="002C6C08" w:rsidRDefault="00001EF2" w:rsidP="00001EF2">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w:t>
      </w:r>
      <w:r>
        <w:rPr>
          <w:rFonts w:ascii="Arial" w:eastAsia="Arial Unicode MS" w:hAnsi="Arial" w:hint="eastAsia"/>
          <w:b/>
          <w:bCs/>
          <w:kern w:val="0"/>
          <w:sz w:val="28"/>
          <w:szCs w:val="28"/>
          <w:lang w:eastAsia="en-US"/>
        </w:rPr>
        <w:t>1</w:t>
      </w:r>
      <w:r w:rsidR="004931F4">
        <w:rPr>
          <w:rFonts w:ascii="Arial" w:eastAsia="Arial Unicode MS" w:hAnsi="Arial"/>
          <w:b/>
          <w:bCs/>
          <w:kern w:val="0"/>
          <w:sz w:val="28"/>
          <w:szCs w:val="28"/>
          <w:lang w:eastAsia="en-US"/>
        </w:rPr>
        <w:t>10</w:t>
      </w:r>
      <w:r w:rsidR="00E27AEB">
        <w:rPr>
          <w:rFonts w:ascii="Arial" w:eastAsia="Arial Unicode MS" w:hAnsi="Arial"/>
          <w:b/>
          <w:bCs/>
          <w:kern w:val="0"/>
          <w:sz w:val="28"/>
          <w:szCs w:val="28"/>
          <w:lang w:eastAsia="en-US"/>
        </w:rPr>
        <w:t xml:space="preserve"> </w:t>
      </w:r>
      <w:r w:rsidR="00E27AEB" w:rsidRPr="00E27AEB">
        <w:rPr>
          <w:rFonts w:ascii="Arial" w:eastAsia="Arial Unicode MS" w:hAnsi="Arial"/>
          <w:b/>
          <w:bCs/>
          <w:kern w:val="0"/>
          <w:sz w:val="28"/>
          <w:szCs w:val="28"/>
          <w:lang w:eastAsia="en-US"/>
        </w:rPr>
        <w:t>electronic</w:t>
      </w:r>
      <w:r w:rsidRPr="002C6C08">
        <w:rPr>
          <w:rFonts w:ascii="Arial" w:eastAsia="Arial Unicode MS" w:hAnsi="Arial"/>
          <w:b/>
          <w:bCs/>
          <w:kern w:val="0"/>
          <w:sz w:val="28"/>
          <w:szCs w:val="28"/>
          <w:lang w:eastAsia="en-US"/>
        </w:rPr>
        <w:tab/>
      </w:r>
      <w:r w:rsidRPr="00DC6461">
        <w:rPr>
          <w:rFonts w:ascii="Arial" w:eastAsia="Arial Unicode MS" w:hAnsi="Arial"/>
          <w:b/>
          <w:bCs/>
          <w:kern w:val="0"/>
          <w:sz w:val="28"/>
          <w:szCs w:val="28"/>
        </w:rPr>
        <w:t>R2-</w:t>
      </w:r>
      <w:r w:rsidR="0097142E">
        <w:rPr>
          <w:rFonts w:ascii="Arial" w:eastAsia="Arial Unicode MS" w:hAnsi="Arial"/>
          <w:b/>
          <w:bCs/>
          <w:kern w:val="0"/>
          <w:sz w:val="28"/>
          <w:szCs w:val="28"/>
        </w:rPr>
        <w:t>2</w:t>
      </w:r>
      <w:r w:rsidR="00BB7796">
        <w:rPr>
          <w:rFonts w:ascii="Arial" w:eastAsia="Arial Unicode MS" w:hAnsi="Arial"/>
          <w:b/>
          <w:bCs/>
          <w:kern w:val="0"/>
          <w:sz w:val="28"/>
          <w:szCs w:val="28"/>
        </w:rPr>
        <w:t>004787</w:t>
      </w:r>
    </w:p>
    <w:p w:rsidR="00001EF2" w:rsidRPr="002C6C08" w:rsidRDefault="00966A36" w:rsidP="00001EF2">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w:t>
      </w:r>
      <w:r w:rsidR="00507E7A">
        <w:rPr>
          <w:rFonts w:ascii="Arial" w:eastAsia="Arial Unicode MS" w:hAnsi="Arial"/>
          <w:b/>
          <w:bCs/>
          <w:kern w:val="0"/>
          <w:sz w:val="24"/>
          <w:szCs w:val="20"/>
        </w:rPr>
        <w:t>-Meeting</w:t>
      </w:r>
      <w:r w:rsidR="00001EF2" w:rsidRPr="00CF63F2">
        <w:rPr>
          <w:rFonts w:ascii="Arial" w:eastAsia="Arial Unicode MS" w:hAnsi="Arial"/>
          <w:b/>
          <w:bCs/>
          <w:kern w:val="0"/>
          <w:sz w:val="24"/>
          <w:szCs w:val="20"/>
        </w:rPr>
        <w:t>,</w:t>
      </w:r>
      <w:r w:rsidR="00001EF2">
        <w:rPr>
          <w:rFonts w:ascii="Arial" w:eastAsia="Arial Unicode MS" w:hAnsi="Arial"/>
          <w:b/>
          <w:bCs/>
          <w:kern w:val="0"/>
          <w:sz w:val="24"/>
          <w:szCs w:val="20"/>
        </w:rPr>
        <w:t xml:space="preserve"> </w:t>
      </w:r>
      <w:r w:rsidR="004931F4">
        <w:rPr>
          <w:rFonts w:ascii="Arial" w:eastAsia="Arial Unicode MS" w:hAnsi="Arial"/>
          <w:b/>
          <w:bCs/>
          <w:kern w:val="0"/>
          <w:sz w:val="24"/>
          <w:szCs w:val="20"/>
        </w:rPr>
        <w:t>1st</w:t>
      </w:r>
      <w:r w:rsidR="008D5794" w:rsidRPr="008D5794">
        <w:rPr>
          <w:rFonts w:ascii="Arial" w:eastAsia="Arial Unicode MS" w:hAnsi="Arial"/>
          <w:b/>
          <w:bCs/>
          <w:kern w:val="0"/>
          <w:sz w:val="24"/>
          <w:szCs w:val="20"/>
        </w:rPr>
        <w:t xml:space="preserve"> </w:t>
      </w:r>
      <w:r w:rsidR="004931F4">
        <w:rPr>
          <w:rFonts w:ascii="Arial" w:eastAsia="Arial Unicode MS" w:hAnsi="Arial"/>
          <w:b/>
          <w:bCs/>
          <w:kern w:val="0"/>
          <w:sz w:val="24"/>
          <w:szCs w:val="20"/>
        </w:rPr>
        <w:t>June</w:t>
      </w:r>
      <w:r w:rsidR="008D5794" w:rsidRPr="008D5794">
        <w:rPr>
          <w:rFonts w:ascii="Arial" w:eastAsia="Arial Unicode MS" w:hAnsi="Arial"/>
          <w:b/>
          <w:bCs/>
          <w:kern w:val="0"/>
          <w:sz w:val="24"/>
          <w:szCs w:val="20"/>
        </w:rPr>
        <w:t xml:space="preserve"> – </w:t>
      </w:r>
      <w:r w:rsidR="004931F4">
        <w:rPr>
          <w:rFonts w:ascii="Arial" w:eastAsia="Arial Unicode MS" w:hAnsi="Arial"/>
          <w:b/>
          <w:bCs/>
          <w:kern w:val="0"/>
          <w:sz w:val="24"/>
          <w:szCs w:val="20"/>
        </w:rPr>
        <w:t>12th</w:t>
      </w:r>
      <w:r w:rsidR="008D5794" w:rsidRPr="008D5794">
        <w:rPr>
          <w:rFonts w:ascii="Arial" w:eastAsia="Arial Unicode MS" w:hAnsi="Arial"/>
          <w:b/>
          <w:bCs/>
          <w:kern w:val="0"/>
          <w:sz w:val="24"/>
          <w:szCs w:val="20"/>
        </w:rPr>
        <w:t xml:space="preserve"> </w:t>
      </w:r>
      <w:r w:rsidR="004931F4">
        <w:rPr>
          <w:rFonts w:ascii="Arial" w:eastAsia="Arial Unicode MS" w:hAnsi="Arial"/>
          <w:b/>
          <w:bCs/>
          <w:kern w:val="0"/>
          <w:sz w:val="24"/>
          <w:szCs w:val="20"/>
        </w:rPr>
        <w:t>June</w:t>
      </w:r>
      <w:r w:rsidR="008D5794" w:rsidRPr="008D5794">
        <w:rPr>
          <w:rFonts w:ascii="Arial" w:eastAsia="Arial Unicode MS" w:hAnsi="Arial"/>
          <w:b/>
          <w:bCs/>
          <w:kern w:val="0"/>
          <w:sz w:val="24"/>
          <w:szCs w:val="20"/>
        </w:rPr>
        <w:t xml:space="preserve"> 2020</w:t>
      </w:r>
    </w:p>
    <w:p w:rsidR="003E16F6" w:rsidRPr="00001EF2"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B45899">
        <w:rPr>
          <w:rFonts w:ascii="Arial" w:eastAsia="Arial Unicode MS" w:hAnsi="Arial" w:cs="Arial"/>
          <w:b/>
          <w:bCs/>
          <w:kern w:val="0"/>
          <w:sz w:val="24"/>
          <w:szCs w:val="20"/>
        </w:rPr>
        <w:t xml:space="preserve">Handling of </w:t>
      </w:r>
      <w:r w:rsidR="002A13F6">
        <w:rPr>
          <w:rFonts w:ascii="Arial" w:eastAsia="Arial Unicode MS" w:hAnsi="Arial" w:cs="Arial"/>
          <w:b/>
          <w:bCs/>
          <w:kern w:val="0"/>
          <w:sz w:val="24"/>
          <w:szCs w:val="20"/>
        </w:rPr>
        <w:t xml:space="preserve">expiry of </w:t>
      </w:r>
      <w:r w:rsidR="002A13F6">
        <w:rPr>
          <w:rFonts w:ascii="Arial" w:eastAsia="Arial Unicode MS" w:hAnsi="Arial" w:cs="Arial"/>
          <w:b/>
          <w:bCs/>
          <w:kern w:val="0"/>
          <w:sz w:val="24"/>
          <w:szCs w:val="20"/>
          <w:lang w:eastAsia="zh-CN"/>
        </w:rPr>
        <w:t>D</w:t>
      </w:r>
      <w:r w:rsidR="004931F4">
        <w:rPr>
          <w:rFonts w:ascii="Arial" w:eastAsia="Arial Unicode MS" w:hAnsi="Arial" w:cs="Arial" w:hint="eastAsia"/>
          <w:b/>
          <w:bCs/>
          <w:kern w:val="0"/>
          <w:sz w:val="24"/>
          <w:szCs w:val="20"/>
          <w:lang w:eastAsia="zh-CN"/>
        </w:rPr>
        <w:t>ata</w:t>
      </w:r>
      <w:r w:rsidR="002A13F6">
        <w:rPr>
          <w:rFonts w:ascii="Arial" w:eastAsia="Arial Unicode MS" w:hAnsi="Arial" w:cs="Arial"/>
          <w:b/>
          <w:bCs/>
          <w:kern w:val="0"/>
          <w:sz w:val="24"/>
          <w:szCs w:val="20"/>
        </w:rPr>
        <w:t>InactivityT</w:t>
      </w:r>
      <w:r w:rsidR="004931F4">
        <w:rPr>
          <w:rFonts w:ascii="Arial" w:eastAsia="Arial Unicode MS" w:hAnsi="Arial" w:cs="Arial"/>
          <w:b/>
          <w:bCs/>
          <w:kern w:val="0"/>
          <w:sz w:val="24"/>
          <w:szCs w:val="20"/>
        </w:rPr>
        <w:t xml:space="preserve">imer </w:t>
      </w:r>
      <w:r w:rsidR="002A13F6">
        <w:rPr>
          <w:rFonts w:ascii="Arial" w:eastAsia="Arial Unicode MS" w:hAnsi="Arial" w:cs="Arial"/>
          <w:b/>
          <w:bCs/>
          <w:kern w:val="0"/>
          <w:sz w:val="24"/>
          <w:szCs w:val="20"/>
        </w:rPr>
        <w:t>during</w:t>
      </w:r>
      <w:r w:rsidR="004931F4">
        <w:rPr>
          <w:rFonts w:ascii="Arial" w:eastAsia="Arial Unicode MS" w:hAnsi="Arial" w:cs="Arial"/>
          <w:b/>
          <w:bCs/>
          <w:kern w:val="0"/>
          <w:sz w:val="24"/>
          <w:szCs w:val="20"/>
        </w:rPr>
        <w:t xml:space="preserve"> DAPS</w:t>
      </w:r>
      <w:r w:rsidR="001A41E9">
        <w:rPr>
          <w:rFonts w:ascii="Arial" w:eastAsia="Arial Unicode MS" w:hAnsi="Arial" w:cs="Arial"/>
          <w:b/>
          <w:bCs/>
          <w:kern w:val="0"/>
          <w:sz w:val="24"/>
          <w:szCs w:val="20"/>
        </w:rPr>
        <w:t xml:space="preserve"> </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p>
    <w:p w:rsidR="000162A9" w:rsidRPr="002C6C08" w:rsidRDefault="000162A9" w:rsidP="000162A9">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0162A9" w:rsidRPr="00673EE2" w:rsidRDefault="006B2794" w:rsidP="000162A9">
      <w:pPr>
        <w:widowControl/>
        <w:spacing w:before="120"/>
        <w:rPr>
          <w:rFonts w:ascii="Arial" w:eastAsia="Arial Unicode MS" w:hAnsi="Arial"/>
          <w:kern w:val="0"/>
          <w:sz w:val="20"/>
          <w:szCs w:val="20"/>
        </w:rPr>
      </w:pPr>
      <w:r>
        <w:rPr>
          <w:rFonts w:ascii="Arial" w:eastAsia="Arial Unicode MS" w:hAnsi="Arial"/>
          <w:kern w:val="0"/>
          <w:sz w:val="20"/>
          <w:szCs w:val="20"/>
        </w:rPr>
        <w:t>So far</w:t>
      </w:r>
      <w:r w:rsidR="009C6666">
        <w:rPr>
          <w:rFonts w:ascii="Arial" w:eastAsia="Arial Unicode MS" w:hAnsi="Arial"/>
          <w:kern w:val="0"/>
          <w:sz w:val="20"/>
          <w:szCs w:val="20"/>
        </w:rPr>
        <w:t xml:space="preserve">, the handling of DataInactivityTimer during DAPS handover is not discussed. </w:t>
      </w:r>
      <w:r w:rsidR="00E908C7">
        <w:rPr>
          <w:rFonts w:ascii="Arial" w:eastAsia="Arial Unicode MS" w:hAnsi="Arial"/>
          <w:kern w:val="0"/>
          <w:sz w:val="20"/>
          <w:szCs w:val="20"/>
        </w:rPr>
        <w:t>In this paper</w:t>
      </w:r>
      <w:r w:rsidR="00A065FB">
        <w:rPr>
          <w:rFonts w:ascii="Arial" w:eastAsia="Arial Unicode MS" w:hAnsi="Arial"/>
          <w:kern w:val="0"/>
          <w:sz w:val="20"/>
          <w:szCs w:val="20"/>
        </w:rPr>
        <w:t>, one remaining issue</w:t>
      </w:r>
      <w:r w:rsidR="009C6666">
        <w:rPr>
          <w:rFonts w:ascii="Arial" w:eastAsia="Arial Unicode MS" w:hAnsi="Arial"/>
          <w:kern w:val="0"/>
          <w:sz w:val="20"/>
          <w:szCs w:val="20"/>
        </w:rPr>
        <w:t xml:space="preserve"> about the expiry DataInactivityTimer</w:t>
      </w:r>
      <w:r w:rsidR="00A065FB">
        <w:rPr>
          <w:rFonts w:ascii="Arial" w:eastAsia="Arial Unicode MS" w:hAnsi="Arial"/>
          <w:kern w:val="0"/>
          <w:sz w:val="20"/>
          <w:szCs w:val="20"/>
        </w:rPr>
        <w:t xml:space="preserve"> is raised for DAPS handover</w:t>
      </w:r>
      <w:r w:rsidR="008B710E">
        <w:rPr>
          <w:rFonts w:ascii="Arial" w:eastAsia="Arial Unicode MS" w:hAnsi="Arial"/>
          <w:kern w:val="0"/>
          <w:sz w:val="20"/>
          <w:szCs w:val="20"/>
          <w:lang w:eastAsia="zh-CN"/>
        </w:rPr>
        <w:t>.</w:t>
      </w:r>
      <w:r w:rsidR="00A065FB">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Some analysis and potential solutions are provided.</w:t>
      </w:r>
    </w:p>
    <w:p w:rsidR="001765DF" w:rsidRDefault="000162A9" w:rsidP="00673EE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2B5B7E" w:rsidRDefault="00D06748" w:rsidP="007F1081">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DataInactivityTimer is introduced in LTE and NR </w:t>
      </w:r>
      <w:r w:rsidR="00BB3361" w:rsidRPr="00BB3361">
        <w:rPr>
          <w:rFonts w:ascii="Arial" w:eastAsia="Arial Unicode MS" w:hAnsi="Arial" w:hint="eastAsia"/>
          <w:kern w:val="0"/>
          <w:sz w:val="20"/>
          <w:szCs w:val="20"/>
          <w:lang w:eastAsia="zh-CN"/>
        </w:rPr>
        <w:t>RRC</w:t>
      </w:r>
      <w:r w:rsidR="00BB3361" w:rsidRPr="00BB3361">
        <w:rPr>
          <w:rFonts w:ascii="Arial" w:eastAsia="Arial Unicode MS" w:hAnsi="Arial"/>
          <w:kern w:val="0"/>
          <w:sz w:val="20"/>
          <w:szCs w:val="20"/>
          <w:lang w:eastAsia="zh-CN"/>
        </w:rPr>
        <w:t xml:space="preserve"> to fix RCC</w:t>
      </w:r>
      <w:r w:rsidR="00BB3361" w:rsidRPr="00BB3361">
        <w:rPr>
          <w:rFonts w:ascii="Arial" w:eastAsia="Arial Unicode MS" w:hAnsi="Arial" w:hint="eastAsia"/>
          <w:kern w:val="0"/>
          <w:sz w:val="20"/>
          <w:szCs w:val="20"/>
          <w:lang w:eastAsia="zh-CN"/>
        </w:rPr>
        <w:t xml:space="preserve"> state mismatch </w:t>
      </w:r>
      <w:r w:rsidR="00BB3361" w:rsidRPr="00BB3361">
        <w:rPr>
          <w:rFonts w:ascii="Arial" w:eastAsia="Arial Unicode MS" w:hAnsi="Arial"/>
          <w:kern w:val="0"/>
          <w:sz w:val="20"/>
          <w:szCs w:val="20"/>
          <w:lang w:eastAsia="zh-CN"/>
        </w:rPr>
        <w:t>problem</w:t>
      </w:r>
      <w:r w:rsidR="00BB3361">
        <w:rPr>
          <w:rFonts w:ascii="Arial" w:eastAsia="Arial Unicode MS" w:hAnsi="Arial"/>
          <w:kern w:val="0"/>
          <w:sz w:val="20"/>
          <w:szCs w:val="20"/>
          <w:lang w:eastAsia="zh-CN"/>
        </w:rPr>
        <w:t xml:space="preserve">. </w:t>
      </w:r>
      <w:r w:rsidR="007F1081" w:rsidRPr="007F1081">
        <w:rPr>
          <w:rFonts w:ascii="Arial" w:eastAsia="Arial Unicode MS" w:hAnsi="Arial"/>
          <w:kern w:val="0"/>
          <w:sz w:val="20"/>
          <w:szCs w:val="20"/>
          <w:lang w:eastAsia="zh-CN"/>
        </w:rPr>
        <w:t>In legacy</w:t>
      </w:r>
      <w:r w:rsidR="007F1081">
        <w:rPr>
          <w:rFonts w:ascii="Arial" w:eastAsia="Arial Unicode MS" w:hAnsi="Arial"/>
          <w:kern w:val="0"/>
          <w:sz w:val="20"/>
          <w:szCs w:val="20"/>
          <w:lang w:eastAsia="zh-CN"/>
        </w:rPr>
        <w:t xml:space="preserve"> handover, the MAC entity is reset, th</w:t>
      </w:r>
      <w:r w:rsidR="00116915">
        <w:rPr>
          <w:rFonts w:ascii="Arial" w:eastAsia="Arial Unicode MS" w:hAnsi="Arial"/>
          <w:kern w:val="0"/>
          <w:sz w:val="20"/>
          <w:szCs w:val="20"/>
          <w:lang w:eastAsia="zh-CN"/>
        </w:rPr>
        <w:t>e D</w:t>
      </w:r>
      <w:r w:rsidR="007F1081">
        <w:rPr>
          <w:rFonts w:ascii="Arial" w:eastAsia="Arial Unicode MS" w:hAnsi="Arial"/>
          <w:kern w:val="0"/>
          <w:sz w:val="20"/>
          <w:szCs w:val="20"/>
          <w:lang w:eastAsia="zh-CN"/>
        </w:rPr>
        <w:t xml:space="preserve">ataInactivityTimer is </w:t>
      </w:r>
      <w:r w:rsidR="0099234D">
        <w:rPr>
          <w:rFonts w:ascii="Arial" w:eastAsia="Arial Unicode MS" w:hAnsi="Arial"/>
          <w:kern w:val="0"/>
          <w:sz w:val="20"/>
          <w:szCs w:val="20"/>
          <w:lang w:eastAsia="zh-CN"/>
        </w:rPr>
        <w:t>stopped</w:t>
      </w:r>
      <w:r w:rsidR="002B5B7E">
        <w:rPr>
          <w:rFonts w:ascii="Arial" w:eastAsia="Arial Unicode MS" w:hAnsi="Arial"/>
          <w:kern w:val="0"/>
          <w:sz w:val="20"/>
          <w:szCs w:val="20"/>
          <w:lang w:eastAsia="zh-CN"/>
        </w:rPr>
        <w:t xml:space="preserve">. And </w:t>
      </w:r>
      <w:r w:rsidR="00116915">
        <w:rPr>
          <w:rFonts w:ascii="Arial" w:eastAsia="Arial Unicode MS" w:hAnsi="Arial"/>
          <w:kern w:val="0"/>
          <w:sz w:val="20"/>
          <w:szCs w:val="20"/>
          <w:lang w:eastAsia="zh-CN"/>
        </w:rPr>
        <w:t>the D</w:t>
      </w:r>
      <w:r w:rsidR="002B5B7E">
        <w:rPr>
          <w:rFonts w:ascii="Arial" w:eastAsia="Arial Unicode MS" w:hAnsi="Arial"/>
          <w:kern w:val="0"/>
          <w:sz w:val="20"/>
          <w:szCs w:val="20"/>
          <w:lang w:eastAsia="zh-CN"/>
        </w:rPr>
        <w:t>ataInactivityTimer will not restart until the first uplink packet is transmitted to the target. Therefore, the expiry of</w:t>
      </w:r>
      <w:r w:rsidR="00116915">
        <w:rPr>
          <w:rFonts w:ascii="Arial" w:eastAsia="Arial Unicode MS" w:hAnsi="Arial"/>
          <w:kern w:val="0"/>
          <w:sz w:val="20"/>
          <w:szCs w:val="20"/>
          <w:lang w:eastAsia="zh-CN"/>
        </w:rPr>
        <w:t xml:space="preserve"> D</w:t>
      </w:r>
      <w:r w:rsidR="002B5B7E">
        <w:rPr>
          <w:rFonts w:ascii="Arial" w:eastAsia="Arial Unicode MS" w:hAnsi="Arial"/>
          <w:kern w:val="0"/>
          <w:sz w:val="20"/>
          <w:szCs w:val="20"/>
          <w:lang w:eastAsia="zh-CN"/>
        </w:rPr>
        <w:t xml:space="preserve">ataInactivityTimer does not happen </w:t>
      </w:r>
      <w:r w:rsidR="00BB3361">
        <w:rPr>
          <w:rFonts w:ascii="Arial" w:eastAsia="Arial Unicode MS" w:hAnsi="Arial"/>
          <w:kern w:val="0"/>
          <w:sz w:val="20"/>
          <w:szCs w:val="20"/>
          <w:lang w:eastAsia="zh-CN"/>
        </w:rPr>
        <w:t>during</w:t>
      </w:r>
      <w:r w:rsidR="002B5B7E">
        <w:rPr>
          <w:rFonts w:ascii="Arial" w:eastAsia="Arial Unicode MS" w:hAnsi="Arial"/>
          <w:kern w:val="0"/>
          <w:sz w:val="20"/>
          <w:szCs w:val="20"/>
          <w:lang w:eastAsia="zh-CN"/>
        </w:rPr>
        <w:t xml:space="preserve"> legacy </w:t>
      </w:r>
      <w:r w:rsidR="00BB3361">
        <w:rPr>
          <w:rFonts w:ascii="Arial" w:eastAsia="Arial Unicode MS" w:hAnsi="Arial"/>
          <w:kern w:val="0"/>
          <w:sz w:val="20"/>
          <w:szCs w:val="20"/>
          <w:lang w:eastAsia="zh-CN"/>
        </w:rPr>
        <w:t>handover</w:t>
      </w:r>
      <w:r w:rsidR="002B5B7E">
        <w:rPr>
          <w:rFonts w:ascii="Arial" w:eastAsia="Arial Unicode MS" w:hAnsi="Arial"/>
          <w:kern w:val="0"/>
          <w:sz w:val="20"/>
          <w:szCs w:val="20"/>
          <w:lang w:eastAsia="zh-CN"/>
        </w:rPr>
        <w:t>.</w:t>
      </w:r>
    </w:p>
    <w:p w:rsidR="00D06748" w:rsidRDefault="002B5B7E" w:rsidP="007F1081">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For DAPS handover, as the source MAC entity is not reset, and a new target MAC entity is established. The </w:t>
      </w:r>
      <w:r w:rsidR="00116915">
        <w:rPr>
          <w:rFonts w:ascii="Arial" w:eastAsia="Arial Unicode MS" w:hAnsi="Arial"/>
          <w:kern w:val="0"/>
          <w:sz w:val="20"/>
          <w:szCs w:val="20"/>
          <w:lang w:eastAsia="zh-CN"/>
        </w:rPr>
        <w:t>D</w:t>
      </w:r>
      <w:r>
        <w:rPr>
          <w:rFonts w:ascii="Arial" w:eastAsia="Arial Unicode MS" w:hAnsi="Arial"/>
          <w:kern w:val="0"/>
          <w:sz w:val="20"/>
          <w:szCs w:val="20"/>
          <w:lang w:eastAsia="zh-CN"/>
        </w:rPr>
        <w:t xml:space="preserve">ataInactivityTimer of the source MAC </w:t>
      </w:r>
      <w:r w:rsidR="00DA1E00">
        <w:rPr>
          <w:rFonts w:ascii="Arial" w:eastAsia="Arial Unicode MS" w:hAnsi="Arial"/>
          <w:kern w:val="0"/>
          <w:sz w:val="20"/>
          <w:szCs w:val="20"/>
          <w:lang w:eastAsia="zh-CN"/>
        </w:rPr>
        <w:t>may</w:t>
      </w:r>
      <w:r>
        <w:rPr>
          <w:rFonts w:ascii="Arial" w:eastAsia="Arial Unicode MS" w:hAnsi="Arial"/>
          <w:kern w:val="0"/>
          <w:sz w:val="20"/>
          <w:szCs w:val="20"/>
          <w:lang w:eastAsia="zh-CN"/>
        </w:rPr>
        <w:t xml:space="preserve"> continue running</w:t>
      </w:r>
      <w:r w:rsidR="00DA1E00">
        <w:rPr>
          <w:rFonts w:ascii="Arial" w:eastAsia="Arial Unicode MS" w:hAnsi="Arial"/>
          <w:kern w:val="0"/>
          <w:sz w:val="20"/>
          <w:szCs w:val="20"/>
          <w:lang w:eastAsia="zh-CN"/>
        </w:rPr>
        <w:t xml:space="preserve"> due to temporary deterioration of the radio condition</w:t>
      </w:r>
      <w:r>
        <w:rPr>
          <w:rFonts w:ascii="Arial" w:eastAsia="Arial Unicode MS" w:hAnsi="Arial"/>
          <w:kern w:val="0"/>
          <w:sz w:val="20"/>
          <w:szCs w:val="20"/>
          <w:lang w:eastAsia="zh-CN"/>
        </w:rPr>
        <w:t xml:space="preserve">. </w:t>
      </w:r>
      <w:r w:rsidR="00BA11AA">
        <w:rPr>
          <w:rFonts w:ascii="Arial" w:eastAsia="Arial Unicode MS" w:hAnsi="Arial"/>
          <w:kern w:val="0"/>
          <w:sz w:val="20"/>
          <w:szCs w:val="20"/>
          <w:lang w:eastAsia="zh-CN"/>
        </w:rPr>
        <w:t xml:space="preserve">Therefore, there is a </w:t>
      </w:r>
      <w:r w:rsidR="0099234D">
        <w:rPr>
          <w:rFonts w:ascii="Arial" w:eastAsia="Arial Unicode MS" w:hAnsi="Arial"/>
          <w:kern w:val="0"/>
          <w:sz w:val="20"/>
          <w:szCs w:val="20"/>
          <w:lang w:eastAsia="zh-CN"/>
        </w:rPr>
        <w:t xml:space="preserve">possibility of expiry of DataInactivityTimer of the source MAC entity before source node is released. </w:t>
      </w:r>
    </w:p>
    <w:p w:rsidR="00D06748" w:rsidRDefault="00116915" w:rsidP="007F1081">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The </w:t>
      </w:r>
      <w:r w:rsidR="0099234D">
        <w:rPr>
          <w:rFonts w:ascii="Arial" w:eastAsia="Arial Unicode MS" w:hAnsi="Arial"/>
          <w:kern w:val="0"/>
          <w:sz w:val="20"/>
          <w:szCs w:val="20"/>
          <w:lang w:eastAsia="zh-CN"/>
        </w:rPr>
        <w:t xml:space="preserve">existing </w:t>
      </w:r>
      <w:r>
        <w:rPr>
          <w:rFonts w:ascii="Arial" w:eastAsia="Arial Unicode MS" w:hAnsi="Arial"/>
          <w:kern w:val="0"/>
          <w:sz w:val="20"/>
          <w:szCs w:val="20"/>
          <w:lang w:eastAsia="zh-CN"/>
        </w:rPr>
        <w:t xml:space="preserve">possible value configuration for DataInactivityTimer and T304 is </w:t>
      </w:r>
      <w:r w:rsidR="00BA11AA">
        <w:rPr>
          <w:rFonts w:ascii="Arial" w:eastAsia="Arial Unicode MS" w:hAnsi="Arial"/>
          <w:kern w:val="0"/>
          <w:sz w:val="20"/>
          <w:szCs w:val="20"/>
          <w:lang w:eastAsia="zh-CN"/>
        </w:rPr>
        <w:t>blow</w:t>
      </w:r>
      <w:r w:rsidR="00613790">
        <w:rPr>
          <w:rFonts w:ascii="Arial" w:eastAsia="Arial Unicode MS" w:hAnsi="Arial"/>
          <w:kern w:val="0"/>
          <w:sz w:val="20"/>
          <w:szCs w:val="20"/>
          <w:lang w:eastAsia="zh-CN"/>
        </w:rPr>
        <w:t>.</w:t>
      </w:r>
      <w:r w:rsidR="00BA11AA">
        <w:rPr>
          <w:rFonts w:ascii="Arial" w:eastAsia="Arial Unicode MS" w:hAnsi="Arial"/>
          <w:kern w:val="0"/>
          <w:sz w:val="20"/>
          <w:szCs w:val="20"/>
          <w:lang w:eastAsia="zh-CN"/>
        </w:rPr>
        <w:t xml:space="preserve"> </w:t>
      </w:r>
      <w:r w:rsidR="00613790">
        <w:rPr>
          <w:rFonts w:ascii="Arial" w:eastAsia="Arial Unicode MS" w:hAnsi="Arial"/>
          <w:kern w:val="0"/>
          <w:sz w:val="20"/>
          <w:szCs w:val="20"/>
          <w:lang w:eastAsia="zh-CN"/>
        </w:rPr>
        <w:t>The current specification allows the possibility</w:t>
      </w:r>
      <w:r w:rsidR="00BA11AA">
        <w:rPr>
          <w:rFonts w:ascii="Arial" w:eastAsia="Arial Unicode MS" w:hAnsi="Arial"/>
          <w:kern w:val="0"/>
          <w:sz w:val="20"/>
          <w:szCs w:val="20"/>
          <w:lang w:eastAsia="zh-CN"/>
        </w:rPr>
        <w:t xml:space="preserve"> </w:t>
      </w:r>
      <w:r w:rsidR="00FB0E51">
        <w:rPr>
          <w:rFonts w:ascii="Arial" w:eastAsia="Arial Unicode MS" w:hAnsi="Arial"/>
          <w:kern w:val="0"/>
          <w:sz w:val="20"/>
          <w:szCs w:val="20"/>
          <w:lang w:eastAsia="zh-CN"/>
        </w:rPr>
        <w:t xml:space="preserve">that </w:t>
      </w:r>
      <w:r w:rsidR="00BA11AA">
        <w:rPr>
          <w:rFonts w:ascii="Arial" w:eastAsia="Arial Unicode MS" w:hAnsi="Arial"/>
          <w:kern w:val="0"/>
          <w:sz w:val="20"/>
          <w:szCs w:val="20"/>
          <w:lang w:eastAsia="zh-CN"/>
        </w:rPr>
        <w:t>DataIna</w:t>
      </w:r>
      <w:r w:rsidR="00613790">
        <w:rPr>
          <w:rFonts w:ascii="Arial" w:eastAsia="Arial Unicode MS" w:hAnsi="Arial"/>
          <w:kern w:val="0"/>
          <w:sz w:val="20"/>
          <w:szCs w:val="20"/>
          <w:lang w:eastAsia="zh-CN"/>
        </w:rPr>
        <w:t>ctiv</w:t>
      </w:r>
      <w:r w:rsidR="00FB0E51">
        <w:rPr>
          <w:rFonts w:ascii="Arial" w:eastAsia="Arial Unicode MS" w:hAnsi="Arial"/>
          <w:kern w:val="0"/>
          <w:sz w:val="20"/>
          <w:szCs w:val="20"/>
          <w:lang w:eastAsia="zh-CN"/>
        </w:rPr>
        <w:t>it</w:t>
      </w:r>
      <w:r w:rsidR="00613790">
        <w:rPr>
          <w:rFonts w:ascii="Arial" w:eastAsia="Arial Unicode MS" w:hAnsi="Arial"/>
          <w:kern w:val="0"/>
          <w:sz w:val="20"/>
          <w:szCs w:val="20"/>
          <w:lang w:eastAsia="zh-CN"/>
        </w:rPr>
        <w:t xml:space="preserve">yTimer </w:t>
      </w:r>
      <w:r w:rsidR="00FB0E51">
        <w:rPr>
          <w:rFonts w:ascii="Arial" w:eastAsia="Arial Unicode MS" w:hAnsi="Arial"/>
          <w:kern w:val="0"/>
          <w:sz w:val="20"/>
          <w:szCs w:val="20"/>
          <w:lang w:eastAsia="zh-CN"/>
        </w:rPr>
        <w:t xml:space="preserve">of the source MAC </w:t>
      </w:r>
      <w:r w:rsidR="00613790">
        <w:rPr>
          <w:rFonts w:ascii="Arial" w:eastAsia="Arial Unicode MS" w:hAnsi="Arial"/>
          <w:kern w:val="0"/>
          <w:sz w:val="20"/>
          <w:szCs w:val="20"/>
          <w:lang w:eastAsia="zh-CN"/>
        </w:rPr>
        <w:t>exp</w:t>
      </w:r>
      <w:r w:rsidR="00FB0E51">
        <w:rPr>
          <w:rFonts w:ascii="Arial" w:eastAsia="Arial Unicode MS" w:hAnsi="Arial"/>
          <w:kern w:val="0"/>
          <w:sz w:val="20"/>
          <w:szCs w:val="20"/>
          <w:lang w:eastAsia="zh-CN"/>
        </w:rPr>
        <w:t>ires</w:t>
      </w:r>
      <w:r w:rsidR="00BA11AA">
        <w:rPr>
          <w:rFonts w:ascii="Arial" w:eastAsia="Arial Unicode MS" w:hAnsi="Arial"/>
          <w:kern w:val="0"/>
          <w:sz w:val="20"/>
          <w:szCs w:val="20"/>
          <w:lang w:eastAsia="zh-CN"/>
        </w:rPr>
        <w:t xml:space="preserve"> before success</w:t>
      </w:r>
      <w:r w:rsidR="0099234D">
        <w:rPr>
          <w:rFonts w:ascii="Arial" w:eastAsia="Arial Unicode MS" w:hAnsi="Arial"/>
          <w:kern w:val="0"/>
          <w:sz w:val="20"/>
          <w:szCs w:val="20"/>
          <w:lang w:eastAsia="zh-CN"/>
        </w:rPr>
        <w:t>ful</w:t>
      </w:r>
      <w:r w:rsidR="004E0401">
        <w:rPr>
          <w:rFonts w:ascii="Arial" w:eastAsia="Arial Unicode MS" w:hAnsi="Arial"/>
          <w:kern w:val="0"/>
          <w:sz w:val="20"/>
          <w:szCs w:val="20"/>
          <w:lang w:eastAsia="zh-CN"/>
        </w:rPr>
        <w:t xml:space="preserve"> completion of</w:t>
      </w:r>
      <w:r w:rsidR="0099234D">
        <w:rPr>
          <w:rFonts w:ascii="Arial" w:eastAsia="Arial Unicode MS" w:hAnsi="Arial"/>
          <w:kern w:val="0"/>
          <w:sz w:val="20"/>
          <w:szCs w:val="20"/>
          <w:lang w:eastAsia="zh-CN"/>
        </w:rPr>
        <w:t xml:space="preserve"> random </w:t>
      </w:r>
      <w:r w:rsidR="00BA11AA">
        <w:rPr>
          <w:rFonts w:ascii="Arial" w:eastAsia="Arial Unicode MS" w:hAnsi="Arial"/>
          <w:kern w:val="0"/>
          <w:sz w:val="20"/>
          <w:szCs w:val="20"/>
          <w:lang w:eastAsia="zh-CN"/>
        </w:rPr>
        <w:t>access to the target node</w:t>
      </w:r>
      <w:r w:rsidR="0099234D">
        <w:rPr>
          <w:rFonts w:ascii="Arial" w:eastAsia="Arial Unicode MS" w:hAnsi="Arial"/>
          <w:kern w:val="0"/>
          <w:sz w:val="20"/>
          <w:szCs w:val="20"/>
          <w:lang w:eastAsia="zh-CN"/>
        </w:rPr>
        <w:t xml:space="preserve"> if </w:t>
      </w:r>
      <w:r w:rsidR="00D06748">
        <w:rPr>
          <w:rFonts w:ascii="Arial" w:eastAsia="Arial Unicode MS" w:hAnsi="Arial"/>
          <w:kern w:val="0"/>
          <w:sz w:val="20"/>
          <w:szCs w:val="20"/>
          <w:lang w:eastAsia="zh-CN"/>
        </w:rPr>
        <w:t>DataInactivityTimer is configured shorter than T304</w:t>
      </w:r>
      <w:r w:rsidR="00BA11AA">
        <w:rPr>
          <w:rFonts w:ascii="Arial" w:eastAsia="Arial Unicode MS" w:hAnsi="Arial"/>
          <w:kern w:val="0"/>
          <w:sz w:val="20"/>
          <w:szCs w:val="20"/>
          <w:lang w:eastAsia="zh-CN"/>
        </w:rPr>
        <w:t xml:space="preserve">. </w:t>
      </w:r>
    </w:p>
    <w:p w:rsidR="007449F6" w:rsidRDefault="007449F6" w:rsidP="007F1081">
      <w:pPr>
        <w:widowControl/>
        <w:spacing w:before="120"/>
        <w:rPr>
          <w:rFonts w:ascii="Arial" w:eastAsia="Arial Unicode MS" w:hAnsi="Arial"/>
          <w:kern w:val="0"/>
          <w:sz w:val="20"/>
          <w:szCs w:val="20"/>
          <w:lang w:eastAsia="zh-CN"/>
        </w:rPr>
      </w:pPr>
    </w:p>
    <w:p w:rsidR="007449F6" w:rsidRPr="00F537EB" w:rsidRDefault="007449F6" w:rsidP="007449F6">
      <w:pPr>
        <w:pStyle w:val="PL"/>
      </w:pPr>
      <w:r w:rsidRPr="00F537EB">
        <w:t>DataInactivityTimer ::=         ENUMERATED {s1, s2, s3, s5, s7, s10, s15, s20, s40, s50, s60, s80, s100, s120, s150, s180}</w:t>
      </w:r>
    </w:p>
    <w:p w:rsidR="007449F6" w:rsidRDefault="007449F6" w:rsidP="007F1081">
      <w:pPr>
        <w:widowControl/>
        <w:spacing w:before="120"/>
        <w:rPr>
          <w:sz w:val="16"/>
          <w:szCs w:val="16"/>
        </w:rPr>
      </w:pPr>
    </w:p>
    <w:p w:rsidR="007449F6" w:rsidRPr="00F537EB" w:rsidRDefault="007449F6" w:rsidP="007449F6">
      <w:pPr>
        <w:pStyle w:val="PL"/>
      </w:pPr>
      <w:r w:rsidRPr="00F537EB">
        <w:t>t30</w:t>
      </w:r>
      <w:r w:rsidR="00BA11AA">
        <w:t xml:space="preserve">4                           </w:t>
      </w:r>
      <w:r w:rsidRPr="00F537EB">
        <w:t xml:space="preserve"> ENUMERATED {ms50, ms100, ms150, ms200, ms500, ms1000, ms2000, ms10000},</w:t>
      </w:r>
    </w:p>
    <w:p w:rsidR="00BA11AA" w:rsidRDefault="00BA11AA" w:rsidP="001F0F24">
      <w:pPr>
        <w:widowControl/>
        <w:tabs>
          <w:tab w:val="num" w:pos="720"/>
        </w:tabs>
        <w:spacing w:before="120"/>
        <w:rPr>
          <w:rFonts w:ascii="Arial" w:eastAsia="Arial Unicode MS" w:hAnsi="Arial"/>
          <w:b/>
          <w:kern w:val="0"/>
          <w:sz w:val="20"/>
          <w:szCs w:val="20"/>
          <w:lang w:eastAsia="zh-CN"/>
        </w:rPr>
      </w:pPr>
    </w:p>
    <w:p w:rsidR="00FB0E51" w:rsidRDefault="00FB0E51" w:rsidP="00FB0E51">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Additionally, since the source MAC entity will be maintained for a while until explicit RRC message</w:t>
      </w:r>
      <w:r w:rsidR="001B61F3">
        <w:rPr>
          <w:rFonts w:ascii="Arial" w:eastAsia="Arial Unicode MS" w:hAnsi="Arial"/>
          <w:kern w:val="0"/>
          <w:sz w:val="20"/>
          <w:szCs w:val="20"/>
          <w:lang w:eastAsia="zh-CN"/>
        </w:rPr>
        <w:t xml:space="preserve"> to release the source node</w:t>
      </w:r>
      <w:r>
        <w:rPr>
          <w:rFonts w:ascii="Arial" w:eastAsia="Arial Unicode MS" w:hAnsi="Arial"/>
          <w:kern w:val="0"/>
          <w:sz w:val="20"/>
          <w:szCs w:val="20"/>
          <w:lang w:eastAsia="zh-CN"/>
        </w:rPr>
        <w:t xml:space="preserve"> is received, it is also possible that the DataInactivityTimer of the source MAC expires after successful </w:t>
      </w:r>
      <w:r w:rsidR="000E54BE">
        <w:rPr>
          <w:rFonts w:ascii="Arial" w:eastAsia="Arial Unicode MS" w:hAnsi="Arial"/>
          <w:kern w:val="0"/>
          <w:sz w:val="20"/>
          <w:szCs w:val="20"/>
          <w:lang w:eastAsia="zh-CN"/>
        </w:rPr>
        <w:t xml:space="preserve">completion of random </w:t>
      </w:r>
      <w:r>
        <w:rPr>
          <w:rFonts w:ascii="Arial" w:eastAsia="Arial Unicode MS" w:hAnsi="Arial"/>
          <w:kern w:val="0"/>
          <w:sz w:val="20"/>
          <w:szCs w:val="20"/>
          <w:lang w:eastAsia="zh-CN"/>
        </w:rPr>
        <w:t xml:space="preserve">access to the target </w:t>
      </w:r>
      <w:r w:rsidR="003C6267">
        <w:rPr>
          <w:rFonts w:ascii="Arial" w:eastAsia="Arial Unicode MS" w:hAnsi="Arial"/>
          <w:kern w:val="0"/>
          <w:sz w:val="20"/>
          <w:szCs w:val="20"/>
          <w:lang w:eastAsia="zh-CN"/>
        </w:rPr>
        <w:t>and</w:t>
      </w:r>
      <w:r>
        <w:rPr>
          <w:rFonts w:ascii="Arial" w:eastAsia="Arial Unicode MS" w:hAnsi="Arial"/>
          <w:kern w:val="0"/>
          <w:sz w:val="20"/>
          <w:szCs w:val="20"/>
          <w:lang w:eastAsia="zh-CN"/>
        </w:rPr>
        <w:t xml:space="preserve"> before the release of source node.</w:t>
      </w:r>
    </w:p>
    <w:p w:rsidR="002D68DD" w:rsidRPr="00FB0E51" w:rsidRDefault="002D68DD" w:rsidP="002D68DD">
      <w:pPr>
        <w:widowControl/>
        <w:spacing w:before="120"/>
        <w:rPr>
          <w:rFonts w:ascii="Arial" w:eastAsia="Arial Unicode MS" w:hAnsi="Arial"/>
          <w:b/>
          <w:kern w:val="0"/>
          <w:sz w:val="20"/>
          <w:szCs w:val="20"/>
          <w:lang w:eastAsia="zh-CN"/>
        </w:rPr>
      </w:pPr>
      <w:r w:rsidRPr="001F0F24">
        <w:rPr>
          <w:rFonts w:ascii="Arial" w:eastAsia="Arial Unicode MS" w:hAnsi="Arial"/>
          <w:b/>
          <w:kern w:val="0"/>
          <w:sz w:val="20"/>
          <w:szCs w:val="20"/>
          <w:lang w:eastAsia="zh-CN"/>
        </w:rPr>
        <w:t>Observation 1</w:t>
      </w:r>
      <w:r>
        <w:rPr>
          <w:rFonts w:ascii="Arial" w:eastAsia="Arial Unicode MS" w:hAnsi="Arial"/>
          <w:b/>
          <w:kern w:val="0"/>
          <w:sz w:val="20"/>
          <w:szCs w:val="20"/>
          <w:lang w:eastAsia="zh-CN"/>
        </w:rPr>
        <w:t>: There is</w:t>
      </w:r>
      <w:r w:rsidRPr="00FB0E51">
        <w:rPr>
          <w:rFonts w:ascii="Arial" w:eastAsia="Arial Unicode MS" w:hAnsi="Arial"/>
          <w:b/>
          <w:kern w:val="0"/>
          <w:sz w:val="20"/>
          <w:szCs w:val="20"/>
          <w:lang w:eastAsia="zh-CN"/>
        </w:rPr>
        <w:t xml:space="preserve"> possibility that DataInactivityTimer of the source MAC</w:t>
      </w:r>
      <w:r w:rsidR="000E54BE">
        <w:rPr>
          <w:rFonts w:ascii="Arial" w:eastAsia="Arial Unicode MS" w:hAnsi="Arial"/>
          <w:b/>
          <w:kern w:val="0"/>
          <w:sz w:val="20"/>
          <w:szCs w:val="20"/>
          <w:lang w:eastAsia="zh-CN"/>
        </w:rPr>
        <w:t xml:space="preserve"> entity</w:t>
      </w:r>
      <w:r w:rsidRPr="00FB0E51">
        <w:rPr>
          <w:rFonts w:ascii="Arial" w:eastAsia="Arial Unicode MS" w:hAnsi="Arial"/>
          <w:b/>
          <w:kern w:val="0"/>
          <w:sz w:val="20"/>
          <w:szCs w:val="20"/>
          <w:lang w:eastAsia="zh-CN"/>
        </w:rPr>
        <w:t xml:space="preserve"> expires before successful </w:t>
      </w:r>
      <w:r w:rsidR="003C6267" w:rsidRPr="003C6267">
        <w:rPr>
          <w:rFonts w:ascii="Arial" w:eastAsia="Arial Unicode MS" w:hAnsi="Arial"/>
          <w:b/>
          <w:kern w:val="0"/>
          <w:sz w:val="20"/>
          <w:szCs w:val="20"/>
          <w:lang w:eastAsia="zh-CN"/>
        </w:rPr>
        <w:t xml:space="preserve">completion of the RACH </w:t>
      </w:r>
      <w:r w:rsidRPr="00FB0E51">
        <w:rPr>
          <w:rFonts w:ascii="Arial" w:eastAsia="Arial Unicode MS" w:hAnsi="Arial"/>
          <w:b/>
          <w:kern w:val="0"/>
          <w:sz w:val="20"/>
          <w:szCs w:val="20"/>
          <w:lang w:eastAsia="zh-CN"/>
        </w:rPr>
        <w:t xml:space="preserve">to the target. </w:t>
      </w:r>
    </w:p>
    <w:p w:rsidR="00BA11AA" w:rsidRDefault="002D68DD" w:rsidP="002D68DD">
      <w:pPr>
        <w:widowControl/>
        <w:spacing w:before="120"/>
        <w:rPr>
          <w:rFonts w:ascii="Arial" w:eastAsia="Arial Unicode MS" w:hAnsi="Arial"/>
          <w:b/>
          <w:kern w:val="0"/>
          <w:sz w:val="20"/>
          <w:szCs w:val="20"/>
          <w:lang w:eastAsia="zh-CN"/>
        </w:rPr>
      </w:pPr>
      <w:r w:rsidRPr="001F0F24">
        <w:rPr>
          <w:rFonts w:ascii="Arial" w:eastAsia="Arial Unicode MS" w:hAnsi="Arial"/>
          <w:b/>
          <w:kern w:val="0"/>
          <w:sz w:val="20"/>
          <w:szCs w:val="20"/>
          <w:lang w:eastAsia="zh-CN"/>
        </w:rPr>
        <w:t xml:space="preserve">Observation </w:t>
      </w:r>
      <w:r>
        <w:rPr>
          <w:rFonts w:ascii="Arial" w:eastAsia="Arial Unicode MS" w:hAnsi="Arial"/>
          <w:b/>
          <w:kern w:val="0"/>
          <w:sz w:val="20"/>
          <w:szCs w:val="20"/>
          <w:lang w:eastAsia="zh-CN"/>
        </w:rPr>
        <w:t>2: There is</w:t>
      </w:r>
      <w:r w:rsidRPr="00FB0E51">
        <w:rPr>
          <w:rFonts w:ascii="Arial" w:eastAsia="Arial Unicode MS" w:hAnsi="Arial"/>
          <w:b/>
          <w:kern w:val="0"/>
          <w:sz w:val="20"/>
          <w:szCs w:val="20"/>
          <w:lang w:eastAsia="zh-CN"/>
        </w:rPr>
        <w:t xml:space="preserve"> possibility that DataInactivityTimer of the source MAC</w:t>
      </w:r>
      <w:r w:rsidR="000E54BE">
        <w:rPr>
          <w:rFonts w:ascii="Arial" w:eastAsia="Arial Unicode MS" w:hAnsi="Arial"/>
          <w:b/>
          <w:kern w:val="0"/>
          <w:sz w:val="20"/>
          <w:szCs w:val="20"/>
          <w:lang w:eastAsia="zh-CN"/>
        </w:rPr>
        <w:t xml:space="preserve"> entity</w:t>
      </w:r>
      <w:r w:rsidRPr="00FB0E51">
        <w:rPr>
          <w:rFonts w:ascii="Arial" w:eastAsia="Arial Unicode MS" w:hAnsi="Arial"/>
          <w:b/>
          <w:kern w:val="0"/>
          <w:sz w:val="20"/>
          <w:szCs w:val="20"/>
          <w:lang w:eastAsia="zh-CN"/>
        </w:rPr>
        <w:t xml:space="preserve"> expires </w:t>
      </w:r>
      <w:r w:rsidRPr="002D68DD">
        <w:rPr>
          <w:rFonts w:ascii="Arial" w:eastAsia="Arial Unicode MS" w:hAnsi="Arial"/>
          <w:b/>
          <w:kern w:val="0"/>
          <w:sz w:val="20"/>
          <w:szCs w:val="20"/>
          <w:lang w:eastAsia="zh-CN"/>
        </w:rPr>
        <w:t>after successful</w:t>
      </w:r>
      <w:r w:rsidR="003C6267" w:rsidRPr="003C6267">
        <w:rPr>
          <w:rFonts w:ascii="Arial" w:eastAsia="Arial Unicode MS" w:hAnsi="Arial"/>
          <w:b/>
          <w:kern w:val="0"/>
          <w:sz w:val="20"/>
          <w:szCs w:val="20"/>
          <w:lang w:eastAsia="zh-CN"/>
        </w:rPr>
        <w:t xml:space="preserve"> completion of the RACH to the target </w:t>
      </w:r>
      <w:r w:rsidR="000E54BE">
        <w:rPr>
          <w:rFonts w:ascii="Arial" w:eastAsia="Arial Unicode MS" w:hAnsi="Arial"/>
          <w:b/>
          <w:kern w:val="0"/>
          <w:sz w:val="20"/>
          <w:szCs w:val="20"/>
          <w:lang w:eastAsia="zh-CN"/>
        </w:rPr>
        <w:t>and</w:t>
      </w:r>
      <w:r w:rsidR="003C6267" w:rsidRPr="003C6267">
        <w:rPr>
          <w:rFonts w:ascii="Arial" w:eastAsia="Arial Unicode MS" w:hAnsi="Arial"/>
          <w:b/>
          <w:kern w:val="0"/>
          <w:sz w:val="20"/>
          <w:szCs w:val="20"/>
          <w:lang w:eastAsia="zh-CN"/>
        </w:rPr>
        <w:t xml:space="preserve"> before the release of source node.</w:t>
      </w:r>
    </w:p>
    <w:p w:rsidR="003D4C0D" w:rsidRDefault="003D4C0D" w:rsidP="002D68DD">
      <w:pPr>
        <w:widowControl/>
        <w:spacing w:before="120"/>
        <w:rPr>
          <w:rFonts w:ascii="Arial" w:eastAsia="Arial Unicode MS" w:hAnsi="Arial"/>
          <w:b/>
          <w:kern w:val="0"/>
          <w:sz w:val="20"/>
          <w:szCs w:val="20"/>
          <w:lang w:eastAsia="zh-CN"/>
        </w:rPr>
      </w:pPr>
    </w:p>
    <w:tbl>
      <w:tblPr>
        <w:tblStyle w:val="a6"/>
        <w:tblW w:w="0" w:type="auto"/>
        <w:tblLook w:val="04A0" w:firstRow="1" w:lastRow="0" w:firstColumn="1" w:lastColumn="0" w:noHBand="0" w:noVBand="1"/>
      </w:tblPr>
      <w:tblGrid>
        <w:gridCol w:w="9629"/>
      </w:tblGrid>
      <w:tr w:rsidR="003D4C0D" w:rsidTr="003D4C0D">
        <w:tc>
          <w:tcPr>
            <w:tcW w:w="9629" w:type="dxa"/>
          </w:tcPr>
          <w:p w:rsidR="003D4C0D" w:rsidRDefault="003D4C0D" w:rsidP="003D4C0D">
            <w:pPr>
              <w:pStyle w:val="Default"/>
              <w:rPr>
                <w:sz w:val="23"/>
                <w:szCs w:val="23"/>
              </w:rPr>
            </w:pPr>
            <w:r>
              <w:rPr>
                <w:sz w:val="23"/>
                <w:szCs w:val="23"/>
              </w:rPr>
              <w:t xml:space="preserve">5.3.8.5 UE actions upon the expiry of </w:t>
            </w:r>
            <w:r>
              <w:rPr>
                <w:i/>
                <w:iCs/>
                <w:sz w:val="23"/>
                <w:szCs w:val="23"/>
              </w:rPr>
              <w:t xml:space="preserve">DataInactivityTimer </w:t>
            </w:r>
          </w:p>
          <w:p w:rsidR="003D4C0D" w:rsidRDefault="003D4C0D" w:rsidP="003D4C0D">
            <w:pPr>
              <w:pStyle w:val="Default"/>
              <w:rPr>
                <w:rFonts w:ascii="Times New Roman" w:hAnsi="Times New Roman" w:cs="Times New Roman"/>
                <w:sz w:val="20"/>
                <w:szCs w:val="20"/>
              </w:rPr>
            </w:pPr>
            <w:r>
              <w:rPr>
                <w:rFonts w:ascii="Times New Roman" w:hAnsi="Times New Roman" w:cs="Times New Roman"/>
                <w:sz w:val="20"/>
                <w:szCs w:val="20"/>
              </w:rPr>
              <w:t xml:space="preserve">Upon receiving the expiry of </w:t>
            </w:r>
            <w:r>
              <w:rPr>
                <w:rFonts w:ascii="Times New Roman" w:hAnsi="Times New Roman" w:cs="Times New Roman"/>
                <w:i/>
                <w:iCs/>
                <w:sz w:val="20"/>
                <w:szCs w:val="20"/>
              </w:rPr>
              <w:t xml:space="preserve">DataInactivityTimer </w:t>
            </w:r>
            <w:r>
              <w:rPr>
                <w:rFonts w:ascii="Times New Roman" w:hAnsi="Times New Roman" w:cs="Times New Roman"/>
                <w:sz w:val="20"/>
                <w:szCs w:val="20"/>
              </w:rPr>
              <w:t xml:space="preserve">from lower layers while in RRC_CONNECTED, the UE shall: </w:t>
            </w:r>
          </w:p>
          <w:p w:rsidR="003D4C0D" w:rsidRDefault="003D4C0D" w:rsidP="003D4C0D">
            <w:pPr>
              <w:widowControl/>
              <w:spacing w:before="120"/>
              <w:rPr>
                <w:rFonts w:ascii="Arial" w:eastAsia="Arial Unicode MS" w:hAnsi="Arial"/>
                <w:b/>
                <w:kern w:val="0"/>
                <w:sz w:val="20"/>
                <w:szCs w:val="20"/>
                <w:lang w:eastAsia="zh-CN"/>
              </w:rPr>
            </w:pPr>
            <w:r>
              <w:rPr>
                <w:rFonts w:ascii="Times New Roman" w:hAnsi="Times New Roman" w:cs="Times New Roman"/>
                <w:sz w:val="20"/>
                <w:szCs w:val="20"/>
              </w:rPr>
              <w:t>1&gt; perform the actions upon going to RRC_IDLE as specified in 5.3.11, with release cause 'RRC connection failure'.</w:t>
            </w:r>
          </w:p>
        </w:tc>
      </w:tr>
    </w:tbl>
    <w:p w:rsidR="003D4C0D" w:rsidRDefault="003D4C0D" w:rsidP="002D68DD">
      <w:pPr>
        <w:widowControl/>
        <w:spacing w:before="120"/>
        <w:rPr>
          <w:rFonts w:ascii="Arial" w:eastAsia="Arial Unicode MS" w:hAnsi="Arial"/>
          <w:b/>
          <w:kern w:val="0"/>
          <w:sz w:val="20"/>
          <w:szCs w:val="20"/>
          <w:lang w:eastAsia="zh-CN"/>
        </w:rPr>
      </w:pPr>
    </w:p>
    <w:p w:rsidR="00BA11AA" w:rsidRDefault="00BA11AA" w:rsidP="00BA11AA">
      <w:pPr>
        <w:widowControl/>
        <w:spacing w:before="120"/>
        <w:rPr>
          <w:rFonts w:ascii="Arial" w:eastAsia="Arial Unicode MS" w:hAnsi="Arial"/>
          <w:kern w:val="0"/>
          <w:sz w:val="20"/>
          <w:szCs w:val="20"/>
          <w:lang w:eastAsia="zh-CN"/>
        </w:rPr>
      </w:pPr>
      <w:r w:rsidRPr="00BA11AA">
        <w:rPr>
          <w:rFonts w:ascii="Arial" w:eastAsia="Arial Unicode MS" w:hAnsi="Arial"/>
          <w:kern w:val="0"/>
          <w:sz w:val="20"/>
          <w:szCs w:val="20"/>
          <w:lang w:eastAsia="zh-CN"/>
        </w:rPr>
        <w:t xml:space="preserve">If the </w:t>
      </w:r>
      <w:r>
        <w:rPr>
          <w:rFonts w:ascii="Arial" w:eastAsia="Arial Unicode MS" w:hAnsi="Arial"/>
          <w:kern w:val="0"/>
          <w:sz w:val="20"/>
          <w:szCs w:val="20"/>
          <w:lang w:eastAsia="zh-CN"/>
        </w:rPr>
        <w:t>DataInactivityTimer of the source MAC</w:t>
      </w:r>
      <w:r w:rsidR="004C5484">
        <w:rPr>
          <w:rFonts w:ascii="Arial" w:eastAsia="Arial Unicode MS" w:hAnsi="Arial"/>
          <w:kern w:val="0"/>
          <w:sz w:val="20"/>
          <w:szCs w:val="20"/>
          <w:lang w:eastAsia="zh-CN"/>
        </w:rPr>
        <w:t xml:space="preserve"> entity</w:t>
      </w:r>
      <w:r>
        <w:rPr>
          <w:rFonts w:ascii="Arial" w:eastAsia="Arial Unicode MS" w:hAnsi="Arial"/>
          <w:kern w:val="0"/>
          <w:sz w:val="20"/>
          <w:szCs w:val="20"/>
          <w:lang w:eastAsia="zh-CN"/>
        </w:rPr>
        <w:t xml:space="preserve"> expires, </w:t>
      </w:r>
      <w:r w:rsidR="002D68DD">
        <w:rPr>
          <w:rFonts w:ascii="Arial" w:eastAsia="Arial Unicode MS" w:hAnsi="Arial"/>
          <w:kern w:val="0"/>
          <w:sz w:val="20"/>
          <w:szCs w:val="20"/>
          <w:lang w:eastAsia="zh-CN"/>
        </w:rPr>
        <w:t>according to current spec</w:t>
      </w:r>
      <w:r w:rsidR="00DA1E00">
        <w:rPr>
          <w:rFonts w:ascii="Arial" w:eastAsia="Arial Unicode MS" w:hAnsi="Arial"/>
          <w:kern w:val="0"/>
          <w:sz w:val="20"/>
          <w:szCs w:val="20"/>
          <w:lang w:eastAsia="zh-CN"/>
        </w:rPr>
        <w:t>ification</w:t>
      </w:r>
      <w:r w:rsidR="002D68DD">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the MAC</w:t>
      </w:r>
      <w:r w:rsidR="004C5484">
        <w:rPr>
          <w:rFonts w:ascii="Arial" w:eastAsia="Arial Unicode MS" w:hAnsi="Arial"/>
          <w:kern w:val="0"/>
          <w:sz w:val="20"/>
          <w:szCs w:val="20"/>
          <w:lang w:eastAsia="zh-CN"/>
        </w:rPr>
        <w:t xml:space="preserve"> entity</w:t>
      </w:r>
      <w:r>
        <w:rPr>
          <w:rFonts w:ascii="Arial" w:eastAsia="Arial Unicode MS" w:hAnsi="Arial"/>
          <w:kern w:val="0"/>
          <w:sz w:val="20"/>
          <w:szCs w:val="20"/>
          <w:lang w:eastAsia="zh-CN"/>
        </w:rPr>
        <w:t xml:space="preserve"> would indicate to the RRC, and the RRC </w:t>
      </w:r>
      <w:r w:rsidR="002D68DD" w:rsidRPr="00BB3361">
        <w:rPr>
          <w:rFonts w:ascii="Arial" w:eastAsia="Arial Unicode MS" w:hAnsi="Arial"/>
          <w:kern w:val="0"/>
          <w:sz w:val="20"/>
          <w:szCs w:val="20"/>
          <w:lang w:eastAsia="zh-CN"/>
        </w:rPr>
        <w:t xml:space="preserve">will transfer the UE to </w:t>
      </w:r>
      <w:r w:rsidR="002D68DD">
        <w:rPr>
          <w:rFonts w:ascii="Arial" w:eastAsia="Arial Unicode MS" w:hAnsi="Arial"/>
          <w:kern w:val="0"/>
          <w:sz w:val="20"/>
          <w:szCs w:val="20"/>
          <w:lang w:eastAsia="zh-CN"/>
        </w:rPr>
        <w:t>RRC_</w:t>
      </w:r>
      <w:r w:rsidR="003432DC">
        <w:rPr>
          <w:rFonts w:ascii="Arial" w:eastAsia="Arial Unicode MS" w:hAnsi="Arial"/>
          <w:kern w:val="0"/>
          <w:sz w:val="20"/>
          <w:szCs w:val="20"/>
          <w:lang w:eastAsia="zh-CN"/>
        </w:rPr>
        <w:t>IDLE state</w:t>
      </w:r>
      <w:r w:rsidR="002D68DD">
        <w:rPr>
          <w:rFonts w:ascii="Arial" w:eastAsia="Arial Unicode MS" w:hAnsi="Arial"/>
          <w:kern w:val="0"/>
          <w:sz w:val="20"/>
          <w:szCs w:val="20"/>
          <w:lang w:eastAsia="zh-CN"/>
        </w:rPr>
        <w:t>.</w:t>
      </w:r>
      <w:r w:rsidR="003432DC">
        <w:rPr>
          <w:rFonts w:ascii="Arial" w:eastAsia="Arial Unicode MS" w:hAnsi="Arial"/>
          <w:kern w:val="0"/>
          <w:sz w:val="20"/>
          <w:szCs w:val="20"/>
          <w:lang w:eastAsia="zh-CN"/>
        </w:rPr>
        <w:t xml:space="preserve"> However, since target node is still expecting to establish or maintain</w:t>
      </w:r>
      <w:r w:rsidR="00DA1E00">
        <w:rPr>
          <w:rFonts w:ascii="Arial" w:eastAsia="Arial Unicode MS" w:hAnsi="Arial"/>
          <w:kern w:val="0"/>
          <w:sz w:val="20"/>
          <w:szCs w:val="20"/>
          <w:lang w:eastAsia="zh-CN"/>
        </w:rPr>
        <w:t xml:space="preserve"> RRC</w:t>
      </w:r>
      <w:r w:rsidR="003432DC">
        <w:rPr>
          <w:rFonts w:ascii="Arial" w:eastAsia="Arial Unicode MS" w:hAnsi="Arial"/>
          <w:kern w:val="0"/>
          <w:sz w:val="20"/>
          <w:szCs w:val="20"/>
          <w:lang w:eastAsia="zh-CN"/>
        </w:rPr>
        <w:t xml:space="preserve"> connection with UE, it is not expected that the UE to be transferred to </w:t>
      </w:r>
      <w:r w:rsidR="000E54BE">
        <w:rPr>
          <w:rFonts w:ascii="Arial" w:eastAsia="Arial Unicode MS" w:hAnsi="Arial"/>
          <w:kern w:val="0"/>
          <w:sz w:val="20"/>
          <w:szCs w:val="20"/>
          <w:lang w:eastAsia="zh-CN"/>
        </w:rPr>
        <w:t>RRC_</w:t>
      </w:r>
      <w:r w:rsidR="003432DC">
        <w:rPr>
          <w:rFonts w:ascii="Arial" w:eastAsia="Arial Unicode MS" w:hAnsi="Arial"/>
          <w:kern w:val="0"/>
          <w:sz w:val="20"/>
          <w:szCs w:val="20"/>
          <w:lang w:eastAsia="zh-CN"/>
        </w:rPr>
        <w:t>IDLE state.</w:t>
      </w:r>
    </w:p>
    <w:p w:rsidR="00D87B25" w:rsidRDefault="00D87B25" w:rsidP="00D87B25">
      <w:pPr>
        <w:widowControl/>
        <w:spacing w:before="120"/>
        <w:rPr>
          <w:rFonts w:ascii="Arial" w:eastAsia="Arial Unicode MS" w:hAnsi="Arial"/>
          <w:b/>
          <w:kern w:val="0"/>
          <w:sz w:val="20"/>
          <w:szCs w:val="20"/>
          <w:lang w:eastAsia="zh-CN"/>
        </w:rPr>
      </w:pPr>
      <w:r w:rsidRPr="001F0F24">
        <w:rPr>
          <w:rFonts w:ascii="Arial" w:eastAsia="Arial Unicode MS" w:hAnsi="Arial"/>
          <w:b/>
          <w:kern w:val="0"/>
          <w:sz w:val="20"/>
          <w:szCs w:val="20"/>
          <w:lang w:eastAsia="zh-CN"/>
        </w:rPr>
        <w:t xml:space="preserve">Observation </w:t>
      </w:r>
      <w:r>
        <w:rPr>
          <w:rFonts w:ascii="Arial" w:eastAsia="Arial Unicode MS" w:hAnsi="Arial"/>
          <w:b/>
          <w:kern w:val="0"/>
          <w:sz w:val="20"/>
          <w:szCs w:val="20"/>
          <w:lang w:eastAsia="zh-CN"/>
        </w:rPr>
        <w:t xml:space="preserve">3: </w:t>
      </w:r>
      <w:r w:rsidRPr="005B2599">
        <w:rPr>
          <w:rFonts w:ascii="Arial" w:eastAsia="Arial Unicode MS" w:hAnsi="Arial"/>
          <w:b/>
          <w:kern w:val="0"/>
          <w:sz w:val="20"/>
          <w:szCs w:val="20"/>
          <w:lang w:eastAsia="zh-CN"/>
        </w:rPr>
        <w:t>According to current specification, upon receiving the expiry of DataInactivityTimer from lower layers</w:t>
      </w:r>
      <w:r>
        <w:rPr>
          <w:rFonts w:ascii="Arial" w:eastAsia="Arial Unicode MS" w:hAnsi="Arial"/>
          <w:b/>
          <w:kern w:val="0"/>
          <w:sz w:val="20"/>
          <w:szCs w:val="20"/>
          <w:lang w:eastAsia="zh-CN"/>
        </w:rPr>
        <w:t>,</w:t>
      </w:r>
      <w:r w:rsidRPr="005B2599">
        <w:rPr>
          <w:rFonts w:ascii="Arial" w:eastAsia="Arial Unicode MS" w:hAnsi="Arial"/>
          <w:b/>
          <w:kern w:val="0"/>
          <w:sz w:val="20"/>
          <w:szCs w:val="20"/>
          <w:lang w:eastAsia="zh-CN"/>
        </w:rPr>
        <w:t xml:space="preserve"> RRC will transfer the UE to RRC_IDLE state.</w:t>
      </w:r>
    </w:p>
    <w:p w:rsidR="00D87B25" w:rsidRDefault="00D87B25" w:rsidP="00BA11AA">
      <w:pPr>
        <w:widowControl/>
        <w:spacing w:before="120"/>
        <w:rPr>
          <w:rFonts w:ascii="Arial" w:eastAsia="Arial Unicode MS" w:hAnsi="Arial"/>
          <w:kern w:val="0"/>
          <w:sz w:val="20"/>
          <w:szCs w:val="20"/>
          <w:lang w:eastAsia="zh-CN"/>
        </w:rPr>
      </w:pPr>
    </w:p>
    <w:p w:rsidR="00D34696" w:rsidRDefault="00D34696" w:rsidP="00D34696">
      <w:pPr>
        <w:widowControl/>
        <w:tabs>
          <w:tab w:val="num" w:pos="720"/>
        </w:tabs>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Proposal 1. RAN2 discuss on how to handle the expiry of DataInactivityTimer of the source MAC entity during DAPS handover. </w:t>
      </w:r>
    </w:p>
    <w:p w:rsidR="003C6267" w:rsidRPr="003C6267" w:rsidRDefault="003C6267" w:rsidP="00BA11AA">
      <w:pPr>
        <w:widowControl/>
        <w:spacing w:before="120"/>
        <w:rPr>
          <w:rFonts w:ascii="Arial" w:eastAsia="Arial Unicode MS" w:hAnsi="Arial"/>
          <w:b/>
          <w:kern w:val="0"/>
          <w:sz w:val="20"/>
          <w:szCs w:val="20"/>
          <w:lang w:eastAsia="zh-CN"/>
        </w:rPr>
      </w:pPr>
    </w:p>
    <w:p w:rsidR="003432DC" w:rsidRDefault="009D3DCA" w:rsidP="00BA11AA">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To handle this issue, the following</w:t>
      </w:r>
      <w:r w:rsidR="003432DC">
        <w:rPr>
          <w:rFonts w:ascii="Arial" w:eastAsia="Arial Unicode MS" w:hAnsi="Arial"/>
          <w:kern w:val="0"/>
          <w:sz w:val="20"/>
          <w:szCs w:val="20"/>
          <w:lang w:eastAsia="zh-CN"/>
        </w:rPr>
        <w:t xml:space="preserve"> </w:t>
      </w:r>
      <w:r w:rsidR="00966A36">
        <w:rPr>
          <w:rFonts w:ascii="Arial" w:eastAsia="Arial Unicode MS" w:hAnsi="Arial"/>
          <w:kern w:val="0"/>
          <w:sz w:val="20"/>
          <w:szCs w:val="20"/>
          <w:lang w:eastAsia="zh-CN"/>
        </w:rPr>
        <w:t>options</w:t>
      </w:r>
      <w:r>
        <w:rPr>
          <w:rFonts w:ascii="Arial" w:eastAsia="Arial Unicode MS" w:hAnsi="Arial"/>
          <w:kern w:val="0"/>
          <w:sz w:val="20"/>
          <w:szCs w:val="20"/>
          <w:lang w:eastAsia="zh-CN"/>
        </w:rPr>
        <w:t xml:space="preserve"> can</w:t>
      </w:r>
      <w:r w:rsidR="00966A36">
        <w:rPr>
          <w:rFonts w:ascii="Arial" w:eastAsia="Arial Unicode MS" w:hAnsi="Arial"/>
          <w:kern w:val="0"/>
          <w:sz w:val="20"/>
          <w:szCs w:val="20"/>
          <w:lang w:eastAsia="zh-CN"/>
        </w:rPr>
        <w:t xml:space="preserve"> be</w:t>
      </w:r>
      <w:r>
        <w:rPr>
          <w:rFonts w:ascii="Arial" w:eastAsia="Arial Unicode MS" w:hAnsi="Arial"/>
          <w:kern w:val="0"/>
          <w:sz w:val="20"/>
          <w:szCs w:val="20"/>
          <w:lang w:eastAsia="zh-CN"/>
        </w:rPr>
        <w:t xml:space="preserve"> considered</w:t>
      </w:r>
      <w:r w:rsidR="00966A36">
        <w:rPr>
          <w:rFonts w:ascii="Arial" w:eastAsia="Arial Unicode MS" w:hAnsi="Arial"/>
          <w:kern w:val="0"/>
          <w:sz w:val="20"/>
          <w:szCs w:val="20"/>
          <w:lang w:eastAsia="zh-CN"/>
        </w:rPr>
        <w:t>:</w:t>
      </w:r>
      <w:r>
        <w:rPr>
          <w:rFonts w:ascii="Arial" w:eastAsia="Arial Unicode MS" w:hAnsi="Arial"/>
          <w:kern w:val="0"/>
          <w:sz w:val="20"/>
          <w:szCs w:val="20"/>
          <w:lang w:eastAsia="zh-CN"/>
        </w:rPr>
        <w:t xml:space="preserve"> </w:t>
      </w:r>
      <w:r w:rsidR="003432DC">
        <w:rPr>
          <w:rFonts w:ascii="Arial" w:eastAsia="Arial Unicode MS" w:hAnsi="Arial"/>
          <w:kern w:val="0"/>
          <w:sz w:val="20"/>
          <w:szCs w:val="20"/>
          <w:lang w:eastAsia="zh-CN"/>
        </w:rPr>
        <w:t xml:space="preserve"> </w:t>
      </w:r>
    </w:p>
    <w:p w:rsidR="003432DC" w:rsidRPr="00DA1E00" w:rsidRDefault="003432DC" w:rsidP="00BA11AA">
      <w:pPr>
        <w:widowControl/>
        <w:spacing w:before="120"/>
        <w:rPr>
          <w:rFonts w:ascii="Arial" w:eastAsia="Arial Unicode MS" w:hAnsi="Arial"/>
          <w:kern w:val="0"/>
          <w:sz w:val="20"/>
          <w:szCs w:val="20"/>
          <w:lang w:eastAsia="zh-CN"/>
        </w:rPr>
      </w:pPr>
      <w:r w:rsidRPr="009D3DCA">
        <w:rPr>
          <w:rFonts w:ascii="Arial" w:eastAsia="Arial Unicode MS" w:hAnsi="Arial"/>
          <w:b/>
          <w:kern w:val="0"/>
          <w:sz w:val="20"/>
          <w:szCs w:val="20"/>
          <w:lang w:eastAsia="zh-CN"/>
        </w:rPr>
        <w:t>Option 1:</w:t>
      </w:r>
      <w:r w:rsidR="009D3DCA">
        <w:rPr>
          <w:rFonts w:ascii="Arial" w:eastAsia="Arial Unicode MS" w:hAnsi="Arial"/>
          <w:kern w:val="0"/>
          <w:sz w:val="20"/>
          <w:szCs w:val="20"/>
          <w:lang w:eastAsia="zh-CN"/>
        </w:rPr>
        <w:t xml:space="preserve"> </w:t>
      </w:r>
      <w:r w:rsidR="00112729" w:rsidRPr="009D3DCA">
        <w:rPr>
          <w:rFonts w:ascii="Arial" w:eastAsia="Arial Unicode MS" w:hAnsi="Arial"/>
          <w:kern w:val="0"/>
          <w:sz w:val="20"/>
          <w:szCs w:val="20"/>
          <w:lang w:eastAsia="zh-CN"/>
        </w:rPr>
        <w:t>Upon receiving the expi</w:t>
      </w:r>
      <w:r w:rsidR="004C5484">
        <w:rPr>
          <w:rFonts w:ascii="Arial" w:eastAsia="Arial Unicode MS" w:hAnsi="Arial"/>
          <w:kern w:val="0"/>
          <w:sz w:val="20"/>
          <w:szCs w:val="20"/>
          <w:lang w:eastAsia="zh-CN"/>
        </w:rPr>
        <w:t>ry of DataInactivityTimer from MAC</w:t>
      </w:r>
      <w:r w:rsidR="00112729" w:rsidRPr="009D3DCA">
        <w:rPr>
          <w:rFonts w:ascii="Arial" w:eastAsia="Arial Unicode MS" w:hAnsi="Arial"/>
          <w:kern w:val="0"/>
          <w:sz w:val="20"/>
          <w:szCs w:val="20"/>
          <w:lang w:eastAsia="zh-CN"/>
        </w:rPr>
        <w:t xml:space="preserve"> layers of the source, the RRC shall ignore </w:t>
      </w:r>
      <w:r w:rsidR="004C5484">
        <w:rPr>
          <w:rFonts w:ascii="Arial" w:eastAsia="Arial Unicode MS" w:hAnsi="Arial"/>
          <w:kern w:val="0"/>
          <w:sz w:val="20"/>
          <w:szCs w:val="20"/>
          <w:lang w:eastAsia="zh-CN"/>
        </w:rPr>
        <w:t>it</w:t>
      </w:r>
      <w:r w:rsidR="00112729" w:rsidRPr="009D3DCA">
        <w:rPr>
          <w:rFonts w:ascii="Arial" w:eastAsia="Arial Unicode MS" w:hAnsi="Arial"/>
          <w:kern w:val="0"/>
          <w:sz w:val="20"/>
          <w:szCs w:val="20"/>
          <w:lang w:eastAsia="zh-CN"/>
        </w:rPr>
        <w:t>, and</w:t>
      </w:r>
      <w:r w:rsidR="001B61F3">
        <w:rPr>
          <w:rFonts w:ascii="Arial" w:eastAsia="Arial Unicode MS" w:hAnsi="Arial"/>
          <w:kern w:val="0"/>
          <w:sz w:val="20"/>
          <w:szCs w:val="20"/>
          <w:lang w:eastAsia="zh-CN"/>
        </w:rPr>
        <w:t xml:space="preserve"> </w:t>
      </w:r>
      <w:r w:rsidR="003C6267">
        <w:rPr>
          <w:rFonts w:ascii="Arial" w:eastAsia="Arial Unicode MS" w:hAnsi="Arial"/>
          <w:kern w:val="0"/>
          <w:sz w:val="20"/>
          <w:szCs w:val="20"/>
          <w:lang w:eastAsia="zh-CN"/>
        </w:rPr>
        <w:t>maintains at</w:t>
      </w:r>
      <w:r w:rsidR="00112729" w:rsidRPr="009D3DCA">
        <w:rPr>
          <w:rFonts w:ascii="Arial" w:eastAsia="Arial Unicode MS" w:hAnsi="Arial"/>
          <w:kern w:val="0"/>
          <w:sz w:val="20"/>
          <w:szCs w:val="20"/>
          <w:lang w:eastAsia="zh-CN"/>
        </w:rPr>
        <w:t xml:space="preserve"> RRC_CONNECTED</w:t>
      </w:r>
      <w:r w:rsidR="003C6267">
        <w:rPr>
          <w:rFonts w:ascii="Arial" w:eastAsia="Arial Unicode MS" w:hAnsi="Arial"/>
          <w:kern w:val="0"/>
          <w:sz w:val="20"/>
          <w:szCs w:val="20"/>
          <w:lang w:eastAsia="zh-CN"/>
        </w:rPr>
        <w:t xml:space="preserve"> state</w:t>
      </w:r>
      <w:r w:rsidR="00112729" w:rsidRPr="009D3DCA">
        <w:rPr>
          <w:rFonts w:ascii="Arial" w:eastAsia="Arial Unicode MS" w:hAnsi="Arial"/>
          <w:kern w:val="0"/>
          <w:sz w:val="20"/>
          <w:szCs w:val="20"/>
          <w:lang w:eastAsia="zh-CN"/>
        </w:rPr>
        <w:t>.</w:t>
      </w:r>
    </w:p>
    <w:p w:rsidR="003432DC" w:rsidRDefault="003432DC" w:rsidP="00BA11AA">
      <w:pPr>
        <w:widowControl/>
        <w:spacing w:before="120"/>
        <w:rPr>
          <w:rFonts w:ascii="Arial" w:eastAsia="Arial Unicode MS" w:hAnsi="Arial"/>
          <w:kern w:val="0"/>
          <w:sz w:val="20"/>
          <w:szCs w:val="20"/>
          <w:lang w:eastAsia="zh-CN"/>
        </w:rPr>
      </w:pPr>
      <w:r w:rsidRPr="003432DC">
        <w:rPr>
          <w:rFonts w:ascii="Arial" w:eastAsia="Arial Unicode MS" w:hAnsi="Arial"/>
          <w:b/>
          <w:kern w:val="0"/>
          <w:sz w:val="20"/>
          <w:szCs w:val="20"/>
          <w:lang w:eastAsia="zh-CN"/>
        </w:rPr>
        <w:t>Option 2:</w:t>
      </w:r>
      <w:r>
        <w:rPr>
          <w:rFonts w:ascii="Arial" w:eastAsia="Arial Unicode MS" w:hAnsi="Arial"/>
          <w:kern w:val="0"/>
          <w:sz w:val="20"/>
          <w:szCs w:val="20"/>
          <w:lang w:eastAsia="zh-CN"/>
        </w:rPr>
        <w:t xml:space="preserve"> </w:t>
      </w:r>
      <w:r w:rsidRPr="003432DC">
        <w:rPr>
          <w:rFonts w:ascii="Arial" w:eastAsia="Arial Unicode MS" w:hAnsi="Arial"/>
          <w:kern w:val="0"/>
          <w:sz w:val="20"/>
          <w:szCs w:val="20"/>
          <w:lang w:eastAsia="zh-CN"/>
        </w:rPr>
        <w:t>Upon receiving the expi</w:t>
      </w:r>
      <w:r w:rsidR="004C5484">
        <w:rPr>
          <w:rFonts w:ascii="Arial" w:eastAsia="Arial Unicode MS" w:hAnsi="Arial"/>
          <w:kern w:val="0"/>
          <w:sz w:val="20"/>
          <w:szCs w:val="20"/>
          <w:lang w:eastAsia="zh-CN"/>
        </w:rPr>
        <w:t>ry of DataInactivityTimer from MAC</w:t>
      </w:r>
      <w:r w:rsidRPr="003432DC">
        <w:rPr>
          <w:rFonts w:ascii="Arial" w:eastAsia="Arial Unicode MS" w:hAnsi="Arial"/>
          <w:kern w:val="0"/>
          <w:sz w:val="20"/>
          <w:szCs w:val="20"/>
          <w:lang w:eastAsia="zh-CN"/>
        </w:rPr>
        <w:t xml:space="preserve"> layers </w:t>
      </w:r>
      <w:r w:rsidR="009D3DCA">
        <w:rPr>
          <w:rFonts w:ascii="Arial" w:eastAsia="Arial Unicode MS" w:hAnsi="Arial"/>
          <w:kern w:val="0"/>
          <w:sz w:val="20"/>
          <w:szCs w:val="20"/>
          <w:lang w:eastAsia="zh-CN"/>
        </w:rPr>
        <w:t xml:space="preserve">of the source, </w:t>
      </w:r>
      <w:r w:rsidRPr="003432DC">
        <w:rPr>
          <w:rFonts w:ascii="Arial" w:eastAsia="Arial Unicode MS" w:hAnsi="Arial"/>
          <w:kern w:val="0"/>
          <w:sz w:val="20"/>
          <w:szCs w:val="20"/>
          <w:lang w:eastAsia="zh-CN"/>
        </w:rPr>
        <w:t xml:space="preserve">the UE </w:t>
      </w:r>
      <w:r w:rsidR="003C6267">
        <w:rPr>
          <w:rFonts w:ascii="Arial" w:eastAsia="Arial Unicode MS" w:hAnsi="Arial"/>
          <w:kern w:val="0"/>
          <w:sz w:val="20"/>
          <w:szCs w:val="20"/>
          <w:lang w:eastAsia="zh-CN"/>
        </w:rPr>
        <w:t>maintains</w:t>
      </w:r>
      <w:r w:rsidRPr="003432DC">
        <w:rPr>
          <w:rFonts w:ascii="Arial" w:eastAsia="Arial Unicode MS" w:hAnsi="Arial"/>
          <w:kern w:val="0"/>
          <w:sz w:val="20"/>
          <w:szCs w:val="20"/>
          <w:lang w:eastAsia="zh-CN"/>
        </w:rPr>
        <w:t xml:space="preserve"> </w:t>
      </w:r>
      <w:r w:rsidR="003C6267">
        <w:rPr>
          <w:rFonts w:ascii="Arial" w:eastAsia="Arial Unicode MS" w:hAnsi="Arial"/>
          <w:kern w:val="0"/>
          <w:sz w:val="20"/>
          <w:szCs w:val="20"/>
          <w:lang w:eastAsia="zh-CN"/>
        </w:rPr>
        <w:t>at</w:t>
      </w:r>
      <w:r w:rsidRPr="003432DC">
        <w:rPr>
          <w:rFonts w:ascii="Arial" w:eastAsia="Arial Unicode MS" w:hAnsi="Arial"/>
          <w:kern w:val="0"/>
          <w:sz w:val="20"/>
          <w:szCs w:val="20"/>
          <w:lang w:eastAsia="zh-CN"/>
        </w:rPr>
        <w:t xml:space="preserve"> RRC_CONNECTED, stops data transmission or reception via the source link and releases the source link connection </w:t>
      </w:r>
      <w:r>
        <w:rPr>
          <w:rFonts w:ascii="Arial" w:eastAsia="Arial Unicode MS" w:hAnsi="Arial"/>
          <w:kern w:val="0"/>
          <w:sz w:val="20"/>
          <w:szCs w:val="20"/>
          <w:lang w:eastAsia="zh-CN"/>
        </w:rPr>
        <w:t>(the same handling as radio link failure of the source)</w:t>
      </w:r>
    </w:p>
    <w:p w:rsidR="003432DC" w:rsidRDefault="003432DC" w:rsidP="00BA11AA">
      <w:pPr>
        <w:widowControl/>
        <w:spacing w:before="120"/>
        <w:rPr>
          <w:rFonts w:ascii="Arial" w:eastAsia="Arial Unicode MS" w:hAnsi="Arial"/>
          <w:kern w:val="0"/>
          <w:sz w:val="20"/>
          <w:szCs w:val="20"/>
          <w:lang w:eastAsia="zh-CN"/>
        </w:rPr>
      </w:pPr>
      <w:r w:rsidRPr="003432DC">
        <w:rPr>
          <w:rFonts w:ascii="Arial" w:eastAsia="Arial Unicode MS" w:hAnsi="Arial"/>
          <w:b/>
          <w:kern w:val="0"/>
          <w:sz w:val="20"/>
          <w:szCs w:val="20"/>
          <w:lang w:eastAsia="zh-CN"/>
        </w:rPr>
        <w:t xml:space="preserve">Option 3: </w:t>
      </w:r>
      <w:r w:rsidR="00112729" w:rsidRPr="003432DC">
        <w:rPr>
          <w:rFonts w:ascii="Arial" w:eastAsia="Arial Unicode MS" w:hAnsi="Arial"/>
          <w:kern w:val="0"/>
          <w:sz w:val="20"/>
          <w:szCs w:val="20"/>
          <w:lang w:eastAsia="zh-CN"/>
        </w:rPr>
        <w:t xml:space="preserve">The DataInactivityTimer configuration </w:t>
      </w:r>
      <w:r w:rsidR="009D3DCA">
        <w:rPr>
          <w:rFonts w:ascii="Arial" w:eastAsia="Arial Unicode MS" w:hAnsi="Arial"/>
          <w:kern w:val="0"/>
          <w:sz w:val="20"/>
          <w:szCs w:val="20"/>
          <w:lang w:eastAsia="zh-CN"/>
        </w:rPr>
        <w:t>of</w:t>
      </w:r>
      <w:r w:rsidR="00112729" w:rsidRPr="003432DC">
        <w:rPr>
          <w:rFonts w:ascii="Arial" w:eastAsia="Arial Unicode MS" w:hAnsi="Arial"/>
          <w:kern w:val="0"/>
          <w:sz w:val="20"/>
          <w:szCs w:val="20"/>
          <w:lang w:eastAsia="zh-CN"/>
        </w:rPr>
        <w:t xml:space="preserve"> the source should be released </w:t>
      </w:r>
      <w:r>
        <w:rPr>
          <w:rFonts w:ascii="Arial" w:eastAsia="Arial Unicode MS" w:hAnsi="Arial"/>
          <w:kern w:val="0"/>
          <w:sz w:val="20"/>
          <w:szCs w:val="20"/>
          <w:lang w:eastAsia="zh-CN"/>
        </w:rPr>
        <w:t xml:space="preserve">explicitly by RRC message </w:t>
      </w:r>
      <w:r w:rsidR="001B61F3">
        <w:rPr>
          <w:rFonts w:ascii="Arial" w:eastAsia="Arial Unicode MS" w:hAnsi="Arial"/>
          <w:kern w:val="0"/>
          <w:sz w:val="20"/>
          <w:szCs w:val="20"/>
          <w:lang w:eastAsia="zh-CN"/>
        </w:rPr>
        <w:t>before</w:t>
      </w:r>
      <w:r w:rsidR="00112729" w:rsidRPr="003432DC">
        <w:rPr>
          <w:rFonts w:ascii="Arial" w:eastAsia="Arial Unicode MS" w:hAnsi="Arial"/>
          <w:kern w:val="0"/>
          <w:sz w:val="20"/>
          <w:szCs w:val="20"/>
          <w:lang w:eastAsia="zh-CN"/>
        </w:rPr>
        <w:t xml:space="preserve"> DAPS handover</w:t>
      </w:r>
      <w:r w:rsidR="001B61F3">
        <w:rPr>
          <w:rFonts w:ascii="Arial" w:eastAsia="Arial Unicode MS" w:hAnsi="Arial"/>
          <w:kern w:val="0"/>
          <w:sz w:val="20"/>
          <w:szCs w:val="20"/>
          <w:lang w:eastAsia="zh-CN"/>
        </w:rPr>
        <w:t xml:space="preserve"> command</w:t>
      </w:r>
      <w:r w:rsidR="004C5484">
        <w:rPr>
          <w:rFonts w:ascii="Arial" w:eastAsia="Arial Unicode MS" w:hAnsi="Arial"/>
          <w:kern w:val="0"/>
          <w:sz w:val="20"/>
          <w:szCs w:val="20"/>
          <w:lang w:eastAsia="zh-CN"/>
        </w:rPr>
        <w:t xml:space="preserve"> is sent</w:t>
      </w:r>
    </w:p>
    <w:p w:rsidR="00DF2EA0" w:rsidRDefault="00DF2EA0" w:rsidP="00BA11AA">
      <w:pPr>
        <w:widowControl/>
        <w:spacing w:before="120"/>
        <w:rPr>
          <w:rFonts w:ascii="Arial" w:eastAsia="Arial Unicode MS" w:hAnsi="Arial"/>
          <w:kern w:val="0"/>
          <w:sz w:val="20"/>
          <w:szCs w:val="20"/>
          <w:lang w:eastAsia="zh-CN"/>
        </w:rPr>
      </w:pPr>
    </w:p>
    <w:p w:rsidR="00DF2EA0" w:rsidRDefault="003D4C0D" w:rsidP="00BA11AA">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In case of Option 1, the handling of DataInactivityTimer is not supported</w:t>
      </w:r>
      <w:r w:rsidR="00DF2EA0">
        <w:rPr>
          <w:rFonts w:ascii="Arial" w:eastAsia="Arial Unicode MS" w:hAnsi="Arial"/>
          <w:kern w:val="0"/>
          <w:sz w:val="20"/>
          <w:szCs w:val="20"/>
          <w:lang w:eastAsia="zh-CN"/>
        </w:rPr>
        <w:t>. In case of Option 3, the configuration of DataInactivityTimer is released explicitly. For these two options, the connection with the source will be maintained until source RLF is triggered at the UE side</w:t>
      </w:r>
      <w:r w:rsidR="00EF17BD">
        <w:rPr>
          <w:rFonts w:ascii="Arial" w:eastAsia="Arial Unicode MS" w:hAnsi="Arial"/>
          <w:kern w:val="0"/>
          <w:sz w:val="20"/>
          <w:szCs w:val="20"/>
          <w:lang w:eastAsia="zh-CN"/>
        </w:rPr>
        <w:t xml:space="preserve"> or source is released explicitly by the target</w:t>
      </w:r>
      <w:r w:rsidR="00DF2EA0">
        <w:rPr>
          <w:rFonts w:ascii="Arial" w:eastAsia="Arial Unicode MS" w:hAnsi="Arial"/>
          <w:kern w:val="0"/>
          <w:sz w:val="20"/>
          <w:szCs w:val="20"/>
          <w:lang w:eastAsia="zh-CN"/>
        </w:rPr>
        <w:t xml:space="preserve">. </w:t>
      </w:r>
    </w:p>
    <w:p w:rsidR="00A55083" w:rsidRDefault="00DF2EA0" w:rsidP="00BA11AA">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However, due to bad radio condition, the source node may decide to stop scheduling data to the UE for example if </w:t>
      </w:r>
      <w:r w:rsidRPr="00427628">
        <w:rPr>
          <w:rFonts w:ascii="Arial" w:eastAsia="Arial Unicode MS" w:hAnsi="Arial" w:hint="eastAsia"/>
          <w:kern w:val="0"/>
          <w:sz w:val="20"/>
          <w:szCs w:val="20"/>
          <w:lang w:eastAsia="zh-CN"/>
        </w:rPr>
        <w:t xml:space="preserve">maximum number of RLC retransmission </w:t>
      </w:r>
      <w:r>
        <w:rPr>
          <w:rFonts w:ascii="Arial" w:eastAsia="Arial Unicode MS" w:hAnsi="Arial"/>
          <w:kern w:val="0"/>
          <w:sz w:val="20"/>
          <w:szCs w:val="20"/>
          <w:lang w:eastAsia="zh-CN"/>
        </w:rPr>
        <w:t>exceeds</w:t>
      </w:r>
      <w:r w:rsidRPr="00427628">
        <w:rPr>
          <w:rFonts w:ascii="Arial" w:eastAsia="Arial Unicode MS" w:hAnsi="Arial" w:hint="eastAsia"/>
          <w:kern w:val="0"/>
          <w:sz w:val="20"/>
          <w:szCs w:val="20"/>
          <w:lang w:eastAsia="zh-CN"/>
        </w:rPr>
        <w:t xml:space="preserve"> in DL</w:t>
      </w:r>
      <w:r>
        <w:rPr>
          <w:rFonts w:ascii="Arial" w:eastAsia="Arial Unicode MS" w:hAnsi="Arial"/>
          <w:kern w:val="0"/>
          <w:sz w:val="20"/>
          <w:szCs w:val="20"/>
          <w:lang w:eastAsia="zh-CN"/>
        </w:rPr>
        <w:t xml:space="preserve">, </w:t>
      </w:r>
      <w:r w:rsidR="00EF17BD">
        <w:rPr>
          <w:rFonts w:ascii="Arial" w:eastAsia="Arial Unicode MS" w:hAnsi="Arial"/>
          <w:kern w:val="0"/>
          <w:sz w:val="20"/>
          <w:szCs w:val="20"/>
          <w:lang w:eastAsia="zh-CN"/>
        </w:rPr>
        <w:t>while source</w:t>
      </w:r>
      <w:r>
        <w:rPr>
          <w:rFonts w:ascii="Arial" w:eastAsia="Arial Unicode MS" w:hAnsi="Arial"/>
          <w:kern w:val="0"/>
          <w:sz w:val="20"/>
          <w:szCs w:val="20"/>
          <w:lang w:eastAsia="zh-CN"/>
        </w:rPr>
        <w:t xml:space="preserve"> RLF may haven’t been triggered at the UE side. Thus maintaining the connection with source link</w:t>
      </w:r>
      <w:r w:rsidR="00427628">
        <w:rPr>
          <w:rFonts w:ascii="Arial" w:eastAsia="Arial Unicode MS" w:hAnsi="Arial"/>
          <w:kern w:val="0"/>
          <w:sz w:val="20"/>
          <w:szCs w:val="20"/>
          <w:lang w:eastAsia="zh-CN"/>
        </w:rPr>
        <w:t xml:space="preserve"> will lead to</w:t>
      </w:r>
      <w:r w:rsidR="00A965EA">
        <w:rPr>
          <w:rFonts w:ascii="Arial" w:eastAsia="Arial Unicode MS" w:hAnsi="Arial"/>
          <w:kern w:val="0"/>
          <w:sz w:val="20"/>
          <w:szCs w:val="20"/>
          <w:lang w:eastAsia="zh-CN"/>
        </w:rPr>
        <w:t xml:space="preserve"> a</w:t>
      </w:r>
      <w:r w:rsidR="00427628">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waste of</w:t>
      </w:r>
      <w:r w:rsidR="00427628">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UE capability. e.g. UE power.</w:t>
      </w:r>
    </w:p>
    <w:p w:rsidR="00CB0A2B" w:rsidRDefault="00DF2EA0" w:rsidP="00BA11AA">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In that sense, </w:t>
      </w:r>
      <w:r w:rsidR="00EF17BD">
        <w:rPr>
          <w:rFonts w:ascii="Arial" w:eastAsia="Arial Unicode MS" w:hAnsi="Arial"/>
          <w:kern w:val="0"/>
          <w:sz w:val="20"/>
          <w:szCs w:val="20"/>
          <w:lang w:eastAsia="zh-CN"/>
        </w:rPr>
        <w:t xml:space="preserve">as there is some benefit to release the source link, </w:t>
      </w:r>
      <w:r>
        <w:rPr>
          <w:rFonts w:ascii="Arial" w:eastAsia="Arial Unicode MS" w:hAnsi="Arial"/>
          <w:kern w:val="0"/>
          <w:sz w:val="20"/>
          <w:szCs w:val="20"/>
          <w:lang w:eastAsia="zh-CN"/>
        </w:rPr>
        <w:t xml:space="preserve">we prefer </w:t>
      </w:r>
      <w:r w:rsidR="005E200F">
        <w:rPr>
          <w:rFonts w:ascii="Arial" w:eastAsia="Arial Unicode MS" w:hAnsi="Arial"/>
          <w:kern w:val="0"/>
          <w:sz w:val="20"/>
          <w:szCs w:val="20"/>
          <w:lang w:eastAsia="zh-CN"/>
        </w:rPr>
        <w:t xml:space="preserve">to </w:t>
      </w:r>
      <w:r w:rsidR="008C1AF7">
        <w:rPr>
          <w:rFonts w:ascii="Arial" w:eastAsia="Arial Unicode MS" w:hAnsi="Arial"/>
          <w:kern w:val="0"/>
          <w:sz w:val="20"/>
          <w:szCs w:val="20"/>
          <w:lang w:eastAsia="zh-CN"/>
        </w:rPr>
        <w:t>apply the same mechanism of source RLF for this case</w:t>
      </w:r>
      <w:r w:rsidR="00A965EA">
        <w:rPr>
          <w:rFonts w:ascii="Arial" w:eastAsia="Arial Unicode MS" w:hAnsi="Arial"/>
          <w:kern w:val="0"/>
          <w:sz w:val="20"/>
          <w:szCs w:val="20"/>
          <w:lang w:eastAsia="zh-CN"/>
        </w:rPr>
        <w:t>.</w:t>
      </w:r>
    </w:p>
    <w:p w:rsidR="00CE64A2" w:rsidRDefault="008C1AF7" w:rsidP="00BA11AA">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For the handling of RLF of the source node before the successful completion of RACH to the target, the source link is released but the RRC configuration should be maintained in case of RRC re-establishement. The RLF detection of source node is not supported after successful completion of RACH to the target</w:t>
      </w:r>
      <w:r w:rsidR="00D74270">
        <w:rPr>
          <w:rFonts w:ascii="Arial" w:eastAsia="Arial Unicode MS" w:hAnsi="Arial"/>
          <w:kern w:val="0"/>
          <w:sz w:val="20"/>
          <w:szCs w:val="20"/>
          <w:lang w:eastAsia="zh-CN"/>
        </w:rPr>
        <w:t>, considering this is a short period</w:t>
      </w:r>
      <w:r w:rsidR="005E200F">
        <w:rPr>
          <w:rFonts w:ascii="Arial" w:eastAsia="Arial Unicode MS" w:hAnsi="Arial"/>
          <w:kern w:val="0"/>
          <w:sz w:val="20"/>
          <w:szCs w:val="20"/>
          <w:lang w:eastAsia="zh-CN"/>
        </w:rPr>
        <w:t>, and the source is released anyway soon</w:t>
      </w:r>
      <w:r>
        <w:rPr>
          <w:rFonts w:ascii="Arial" w:eastAsia="Arial Unicode MS" w:hAnsi="Arial"/>
          <w:kern w:val="0"/>
          <w:sz w:val="20"/>
          <w:szCs w:val="20"/>
          <w:lang w:eastAsia="zh-CN"/>
        </w:rPr>
        <w:t>.</w:t>
      </w:r>
    </w:p>
    <w:p w:rsidR="00D74270" w:rsidRPr="005B2599" w:rsidRDefault="008C1AF7" w:rsidP="00BA11AA">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In this case of DataInactivityTimer, </w:t>
      </w:r>
      <w:r w:rsidR="00D74270">
        <w:rPr>
          <w:rFonts w:ascii="Arial" w:eastAsia="Arial Unicode MS" w:hAnsi="Arial"/>
          <w:kern w:val="0"/>
          <w:sz w:val="20"/>
          <w:szCs w:val="20"/>
          <w:lang w:eastAsia="zh-CN"/>
        </w:rPr>
        <w:t xml:space="preserve">one option is </w:t>
      </w:r>
      <w:r>
        <w:rPr>
          <w:rFonts w:ascii="Arial" w:eastAsia="Arial Unicode MS" w:hAnsi="Arial"/>
          <w:kern w:val="0"/>
          <w:sz w:val="20"/>
          <w:szCs w:val="20"/>
          <w:lang w:eastAsia="zh-CN"/>
        </w:rPr>
        <w:t xml:space="preserve">to be </w:t>
      </w:r>
      <w:r w:rsidRPr="005B2599">
        <w:rPr>
          <w:rFonts w:ascii="Arial" w:eastAsia="Arial Unicode MS" w:hAnsi="Arial"/>
          <w:kern w:val="0"/>
          <w:sz w:val="20"/>
          <w:szCs w:val="20"/>
          <w:lang w:eastAsia="zh-CN"/>
        </w:rPr>
        <w:t xml:space="preserve">consistent for the case </w:t>
      </w:r>
      <w:r w:rsidR="00D74270" w:rsidRPr="005B2599">
        <w:rPr>
          <w:rFonts w:ascii="Arial" w:eastAsia="Arial Unicode MS" w:hAnsi="Arial"/>
          <w:kern w:val="0"/>
          <w:sz w:val="20"/>
          <w:szCs w:val="20"/>
          <w:lang w:eastAsia="zh-CN"/>
        </w:rPr>
        <w:t>of before and after RACH procedure. The other option is similar to RLF, the</w:t>
      </w:r>
      <w:r w:rsidR="005E200F" w:rsidRPr="005B2599">
        <w:rPr>
          <w:rFonts w:ascii="Arial" w:eastAsia="Arial Unicode MS" w:hAnsi="Arial"/>
          <w:kern w:val="0"/>
          <w:sz w:val="20"/>
          <w:szCs w:val="20"/>
          <w:lang w:eastAsia="zh-CN"/>
        </w:rPr>
        <w:t xml:space="preserve"> handling of</w:t>
      </w:r>
      <w:r w:rsidR="00D74270" w:rsidRPr="005B2599">
        <w:rPr>
          <w:rFonts w:ascii="Arial" w:eastAsia="Arial Unicode MS" w:hAnsi="Arial"/>
          <w:kern w:val="0"/>
          <w:sz w:val="20"/>
          <w:szCs w:val="20"/>
          <w:lang w:eastAsia="zh-CN"/>
        </w:rPr>
        <w:t xml:space="preserve"> expiry of source DataInactivityTimer after RACH is not supported.</w:t>
      </w:r>
      <w:r w:rsidR="005E200F" w:rsidRPr="005B2599">
        <w:rPr>
          <w:rFonts w:ascii="Arial" w:eastAsia="Arial Unicode MS" w:hAnsi="Arial"/>
          <w:kern w:val="0"/>
          <w:sz w:val="20"/>
          <w:szCs w:val="20"/>
          <w:lang w:eastAsia="zh-CN"/>
        </w:rPr>
        <w:t xml:space="preserve"> We think the same princ</w:t>
      </w:r>
      <w:r w:rsidR="00233C95" w:rsidRPr="005B2599">
        <w:rPr>
          <w:rFonts w:ascii="Arial" w:eastAsia="Arial Unicode MS" w:hAnsi="Arial"/>
          <w:kern w:val="0"/>
          <w:sz w:val="20"/>
          <w:szCs w:val="20"/>
          <w:lang w:eastAsia="zh-CN"/>
        </w:rPr>
        <w:t>iple can be applied, do not have any special handling for the expiry of source DataInactivityTimer after successful completion of RACH to the target.</w:t>
      </w:r>
    </w:p>
    <w:p w:rsidR="005E200F" w:rsidRPr="005B2599" w:rsidRDefault="005E200F" w:rsidP="005B2599">
      <w:pPr>
        <w:widowControl/>
        <w:tabs>
          <w:tab w:val="num" w:pos="720"/>
        </w:tabs>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Proposal 2. Before successful completion of RACH to the target, u</w:t>
      </w:r>
      <w:r w:rsidRPr="005E05CC">
        <w:rPr>
          <w:rFonts w:ascii="Arial" w:eastAsia="Arial Unicode MS" w:hAnsi="Arial"/>
          <w:b/>
          <w:kern w:val="0"/>
          <w:sz w:val="20"/>
          <w:szCs w:val="20"/>
          <w:lang w:eastAsia="zh-CN"/>
        </w:rPr>
        <w:t>pon receiving the expiry of DataInactivityTimer from MAC layers of the source, the UE maintains at RRC_CONNECTED, stops data transmission or reception via the source link and rel</w:t>
      </w:r>
      <w:r w:rsidR="005B2599">
        <w:rPr>
          <w:rFonts w:ascii="Arial" w:eastAsia="Arial Unicode MS" w:hAnsi="Arial"/>
          <w:b/>
          <w:kern w:val="0"/>
          <w:sz w:val="20"/>
          <w:szCs w:val="20"/>
          <w:lang w:eastAsia="zh-CN"/>
        </w:rPr>
        <w:t>eases the source link</w:t>
      </w:r>
      <w:r w:rsidR="007E2745">
        <w:rPr>
          <w:rFonts w:ascii="Arial" w:eastAsia="Arial Unicode MS" w:hAnsi="Arial"/>
          <w:b/>
          <w:kern w:val="0"/>
          <w:sz w:val="20"/>
          <w:szCs w:val="20"/>
          <w:lang w:eastAsia="zh-CN"/>
        </w:rPr>
        <w:t xml:space="preserve"> (the same </w:t>
      </w:r>
      <w:r w:rsidR="00BB7796">
        <w:rPr>
          <w:rFonts w:ascii="Arial" w:eastAsia="Arial Unicode MS" w:hAnsi="Arial"/>
          <w:b/>
          <w:kern w:val="0"/>
          <w:sz w:val="20"/>
          <w:szCs w:val="20"/>
          <w:lang w:eastAsia="zh-CN"/>
        </w:rPr>
        <w:t>procedure</w:t>
      </w:r>
      <w:bookmarkStart w:id="1" w:name="_GoBack"/>
      <w:bookmarkEnd w:id="1"/>
      <w:r w:rsidR="007E2745">
        <w:rPr>
          <w:rFonts w:ascii="Arial" w:eastAsia="Arial Unicode MS" w:hAnsi="Arial"/>
          <w:b/>
          <w:kern w:val="0"/>
          <w:sz w:val="20"/>
          <w:szCs w:val="20"/>
          <w:lang w:eastAsia="zh-CN"/>
        </w:rPr>
        <w:t xml:space="preserve"> as source RLF)</w:t>
      </w:r>
      <w:r>
        <w:rPr>
          <w:rFonts w:ascii="Arial" w:eastAsia="Arial Unicode MS" w:hAnsi="Arial"/>
          <w:b/>
          <w:kern w:val="0"/>
          <w:sz w:val="20"/>
          <w:szCs w:val="20"/>
          <w:lang w:eastAsia="zh-CN"/>
        </w:rPr>
        <w:t xml:space="preserve">. </w:t>
      </w:r>
    </w:p>
    <w:p w:rsidR="00D50973" w:rsidRDefault="003432DC" w:rsidP="00D50973">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Proposal </w:t>
      </w:r>
      <w:r w:rsidR="00D74270">
        <w:rPr>
          <w:rFonts w:ascii="Arial" w:eastAsia="Arial Unicode MS" w:hAnsi="Arial"/>
          <w:b/>
          <w:kern w:val="0"/>
          <w:sz w:val="20"/>
          <w:szCs w:val="20"/>
          <w:lang w:eastAsia="zh-CN"/>
        </w:rPr>
        <w:t>3</w:t>
      </w:r>
      <w:r>
        <w:rPr>
          <w:rFonts w:ascii="Arial" w:eastAsia="Arial Unicode MS" w:hAnsi="Arial"/>
          <w:b/>
          <w:kern w:val="0"/>
          <w:sz w:val="20"/>
          <w:szCs w:val="20"/>
          <w:lang w:eastAsia="zh-CN"/>
        </w:rPr>
        <w:t>.</w:t>
      </w:r>
      <w:r w:rsidR="00D74270">
        <w:rPr>
          <w:rFonts w:ascii="Arial" w:eastAsia="Arial Unicode MS" w:hAnsi="Arial"/>
          <w:b/>
          <w:kern w:val="0"/>
          <w:sz w:val="20"/>
          <w:szCs w:val="20"/>
          <w:lang w:eastAsia="zh-CN"/>
        </w:rPr>
        <w:t xml:space="preserve"> </w:t>
      </w:r>
      <w:r w:rsidR="005E200F">
        <w:rPr>
          <w:rFonts w:ascii="Arial" w:eastAsia="Arial Unicode MS" w:hAnsi="Arial"/>
          <w:b/>
          <w:kern w:val="0"/>
          <w:sz w:val="20"/>
          <w:szCs w:val="20"/>
          <w:lang w:eastAsia="zh-CN"/>
        </w:rPr>
        <w:t>After the successful competition of RACH to the target, ignore the</w:t>
      </w:r>
      <w:r w:rsidR="00D74270">
        <w:rPr>
          <w:rFonts w:ascii="Arial" w:eastAsia="Arial Unicode MS" w:hAnsi="Arial"/>
          <w:b/>
          <w:kern w:val="0"/>
          <w:sz w:val="20"/>
          <w:szCs w:val="20"/>
          <w:lang w:eastAsia="zh-CN"/>
        </w:rPr>
        <w:t xml:space="preserve"> expiry of DataInactivityTimer </w:t>
      </w:r>
      <w:r w:rsidR="00AA247F">
        <w:rPr>
          <w:rFonts w:ascii="Arial" w:eastAsia="Arial Unicode MS" w:hAnsi="Arial"/>
          <w:b/>
          <w:kern w:val="0"/>
          <w:sz w:val="20"/>
          <w:szCs w:val="20"/>
          <w:lang w:eastAsia="zh-CN"/>
        </w:rPr>
        <w:t>of the source</w:t>
      </w:r>
      <w:r w:rsidR="00233C95">
        <w:rPr>
          <w:rFonts w:ascii="Arial" w:eastAsia="Arial Unicode MS" w:hAnsi="Arial"/>
          <w:b/>
          <w:kern w:val="0"/>
          <w:sz w:val="20"/>
          <w:szCs w:val="20"/>
          <w:lang w:eastAsia="zh-CN"/>
        </w:rPr>
        <w:t xml:space="preserve"> MAC entity</w:t>
      </w:r>
      <w:r w:rsidR="00D50973">
        <w:rPr>
          <w:rFonts w:ascii="Arial" w:eastAsia="Arial Unicode MS" w:hAnsi="Arial"/>
          <w:b/>
          <w:kern w:val="0"/>
          <w:sz w:val="20"/>
          <w:szCs w:val="20"/>
          <w:lang w:eastAsia="zh-CN"/>
        </w:rPr>
        <w:t>, i.e. do not support any handl</w:t>
      </w:r>
      <w:r w:rsidR="00D50973">
        <w:rPr>
          <w:rFonts w:ascii="Arial" w:eastAsia="Arial Unicode MS" w:hAnsi="Arial" w:hint="eastAsia"/>
          <w:b/>
          <w:kern w:val="0"/>
          <w:sz w:val="20"/>
          <w:szCs w:val="20"/>
          <w:lang w:eastAsia="zh-CN"/>
        </w:rPr>
        <w:t>ing</w:t>
      </w:r>
      <w:r w:rsidR="00D50973">
        <w:rPr>
          <w:rFonts w:ascii="Arial" w:eastAsia="Arial Unicode MS" w:hAnsi="Arial"/>
          <w:b/>
          <w:kern w:val="0"/>
          <w:sz w:val="20"/>
          <w:szCs w:val="20"/>
          <w:lang w:eastAsia="zh-CN"/>
        </w:rPr>
        <w:t xml:space="preserve"> of the expiry of DataInactivityTimer of the source MAC entity.</w:t>
      </w:r>
    </w:p>
    <w:p w:rsidR="003432DC" w:rsidRDefault="003432DC" w:rsidP="00BA11AA">
      <w:pPr>
        <w:widowControl/>
        <w:spacing w:before="120"/>
        <w:rPr>
          <w:rFonts w:ascii="Arial" w:eastAsia="Arial Unicode MS" w:hAnsi="Arial"/>
          <w:kern w:val="0"/>
          <w:sz w:val="20"/>
          <w:szCs w:val="20"/>
          <w:lang w:val="en-US" w:eastAsia="zh-CN"/>
        </w:rPr>
      </w:pPr>
    </w:p>
    <w:p w:rsidR="00966A36" w:rsidRDefault="00195DF1" w:rsidP="00BA11AA">
      <w:pPr>
        <w:widowControl/>
        <w:spacing w:before="120"/>
        <w:rPr>
          <w:rFonts w:ascii="Arial" w:eastAsia="Arial Unicode MS" w:hAnsi="Arial"/>
          <w:kern w:val="0"/>
          <w:sz w:val="20"/>
          <w:szCs w:val="20"/>
          <w:lang w:val="en-US" w:eastAsia="zh-CN"/>
        </w:rPr>
      </w:pPr>
      <w:r>
        <w:rPr>
          <w:rFonts w:ascii="Arial" w:eastAsia="Arial Unicode MS" w:hAnsi="Arial"/>
          <w:kern w:val="0"/>
          <w:sz w:val="20"/>
          <w:szCs w:val="20"/>
          <w:lang w:val="en-US" w:eastAsia="zh-CN"/>
        </w:rPr>
        <w:t xml:space="preserve">Moreover, before source is released, it is possible that the DataInactivityTimer of the target MAC expires. As the source link is still maintained, then the question would be whether the UE should go to </w:t>
      </w:r>
      <w:r w:rsidR="00DA1E00">
        <w:rPr>
          <w:rFonts w:ascii="Arial" w:eastAsia="Arial Unicode MS" w:hAnsi="Arial"/>
          <w:kern w:val="0"/>
          <w:sz w:val="20"/>
          <w:szCs w:val="20"/>
          <w:lang w:val="en-US" w:eastAsia="zh-CN"/>
        </w:rPr>
        <w:t>RRC</w:t>
      </w:r>
      <w:r w:rsidR="00855482">
        <w:rPr>
          <w:rFonts w:ascii="Arial" w:eastAsia="Arial Unicode MS" w:hAnsi="Arial"/>
          <w:kern w:val="0"/>
          <w:sz w:val="20"/>
          <w:szCs w:val="20"/>
          <w:lang w:val="en-US" w:eastAsia="zh-CN"/>
        </w:rPr>
        <w:t>_</w:t>
      </w:r>
      <w:r>
        <w:rPr>
          <w:rFonts w:ascii="Arial" w:eastAsia="Arial Unicode MS" w:hAnsi="Arial"/>
          <w:kern w:val="0"/>
          <w:sz w:val="20"/>
          <w:szCs w:val="20"/>
          <w:lang w:val="en-US" w:eastAsia="zh-CN"/>
        </w:rPr>
        <w:t>IDLE state. On the other hand, the expiry of target DataInactivityTimer before source is released would be a rare case, as this requires at least one second, while usually the source should be released shortly after handover success.</w:t>
      </w:r>
    </w:p>
    <w:p w:rsidR="00195DF1" w:rsidRPr="003432DC" w:rsidRDefault="00195DF1" w:rsidP="00BA11AA">
      <w:pPr>
        <w:widowControl/>
        <w:spacing w:before="120"/>
        <w:rPr>
          <w:rFonts w:ascii="Arial" w:eastAsia="Arial Unicode MS" w:hAnsi="Arial"/>
          <w:kern w:val="0"/>
          <w:sz w:val="20"/>
          <w:szCs w:val="20"/>
          <w:lang w:val="en-US" w:eastAsia="zh-CN"/>
        </w:rPr>
      </w:pPr>
      <w:r>
        <w:rPr>
          <w:rFonts w:ascii="Arial" w:eastAsia="Arial Unicode MS" w:hAnsi="Arial"/>
          <w:b/>
          <w:kern w:val="0"/>
          <w:sz w:val="20"/>
          <w:szCs w:val="20"/>
          <w:lang w:eastAsia="zh-CN"/>
        </w:rPr>
        <w:t xml:space="preserve">Proposal </w:t>
      </w:r>
      <w:r w:rsidR="00233C95">
        <w:rPr>
          <w:rFonts w:ascii="Arial" w:eastAsia="Arial Unicode MS" w:hAnsi="Arial"/>
          <w:b/>
          <w:kern w:val="0"/>
          <w:sz w:val="20"/>
          <w:szCs w:val="20"/>
          <w:lang w:eastAsia="zh-CN"/>
        </w:rPr>
        <w:t>4</w:t>
      </w:r>
      <w:r>
        <w:rPr>
          <w:rFonts w:ascii="Arial" w:eastAsia="Arial Unicode MS" w:hAnsi="Arial"/>
          <w:b/>
          <w:kern w:val="0"/>
          <w:sz w:val="20"/>
          <w:szCs w:val="20"/>
          <w:lang w:eastAsia="zh-CN"/>
        </w:rPr>
        <w:t>.</w:t>
      </w:r>
      <w:r w:rsidR="00A065FB">
        <w:rPr>
          <w:rFonts w:ascii="Arial" w:eastAsia="Arial Unicode MS" w:hAnsi="Arial"/>
          <w:b/>
          <w:kern w:val="0"/>
          <w:sz w:val="20"/>
          <w:szCs w:val="20"/>
          <w:lang w:eastAsia="zh-CN"/>
        </w:rPr>
        <w:t xml:space="preserve"> </w:t>
      </w:r>
      <w:r w:rsidR="00CE64A2">
        <w:rPr>
          <w:rFonts w:ascii="Arial" w:eastAsia="Arial Unicode MS" w:hAnsi="Arial"/>
          <w:b/>
          <w:kern w:val="0"/>
          <w:sz w:val="20"/>
          <w:szCs w:val="20"/>
          <w:lang w:eastAsia="zh-CN"/>
        </w:rPr>
        <w:t>T</w:t>
      </w:r>
      <w:r w:rsidR="00A065FB">
        <w:rPr>
          <w:rFonts w:ascii="Arial" w:eastAsia="Arial Unicode MS" w:hAnsi="Arial"/>
          <w:b/>
          <w:kern w:val="0"/>
          <w:sz w:val="20"/>
          <w:szCs w:val="20"/>
          <w:lang w:eastAsia="zh-CN"/>
        </w:rPr>
        <w:t>here is</w:t>
      </w:r>
      <w:r w:rsidR="00CE64A2">
        <w:rPr>
          <w:rFonts w:ascii="Arial" w:eastAsia="Arial Unicode MS" w:hAnsi="Arial"/>
          <w:b/>
          <w:kern w:val="0"/>
          <w:sz w:val="20"/>
          <w:szCs w:val="20"/>
          <w:lang w:eastAsia="zh-CN"/>
        </w:rPr>
        <w:t xml:space="preserve"> no</w:t>
      </w:r>
      <w:r w:rsidR="00A065FB">
        <w:rPr>
          <w:rFonts w:ascii="Arial" w:eastAsia="Arial Unicode MS" w:hAnsi="Arial"/>
          <w:b/>
          <w:kern w:val="0"/>
          <w:sz w:val="20"/>
          <w:szCs w:val="20"/>
          <w:lang w:eastAsia="zh-CN"/>
        </w:rPr>
        <w:t xml:space="preserve"> need to specify the handling of expiry of DataInactiviyTimer of the target </w:t>
      </w:r>
      <w:r w:rsidR="00BB7796">
        <w:rPr>
          <w:rFonts w:ascii="Arial" w:eastAsia="Arial Unicode MS" w:hAnsi="Arial" w:hint="eastAsia"/>
          <w:b/>
          <w:kern w:val="0"/>
          <w:sz w:val="20"/>
          <w:szCs w:val="20"/>
          <w:lang w:eastAsia="zh-CN"/>
        </w:rPr>
        <w:t>du</w:t>
      </w:r>
      <w:r w:rsidR="00BB7796">
        <w:rPr>
          <w:rFonts w:ascii="Arial" w:eastAsia="Arial Unicode MS" w:hAnsi="Arial"/>
          <w:b/>
          <w:kern w:val="0"/>
          <w:sz w:val="20"/>
          <w:szCs w:val="20"/>
          <w:lang w:eastAsia="zh-CN"/>
        </w:rPr>
        <w:t>ring DAPS handover</w:t>
      </w:r>
      <w:r w:rsidR="00A065FB">
        <w:rPr>
          <w:rFonts w:ascii="Arial" w:eastAsia="Arial Unicode MS" w:hAnsi="Arial"/>
          <w:b/>
          <w:kern w:val="0"/>
          <w:sz w:val="20"/>
          <w:szCs w:val="20"/>
          <w:lang w:eastAsia="zh-CN"/>
        </w:rPr>
        <w:t>.</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762521" w:rsidRDefault="000162A9" w:rsidP="00E05912">
      <w:pPr>
        <w:widowControl/>
        <w:tabs>
          <w:tab w:val="num" w:pos="720"/>
        </w:tabs>
        <w:spacing w:after="120" w:line="240" w:lineRule="atLeast"/>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t>
      </w:r>
      <w:r w:rsidR="00C052C6">
        <w:rPr>
          <w:rFonts w:ascii="Arial" w:eastAsia="Arial Unicode MS" w:hAnsi="Arial" w:hint="eastAsia"/>
          <w:kern w:val="0"/>
          <w:sz w:val="20"/>
          <w:szCs w:val="20"/>
          <w:lang w:eastAsia="zh-CN"/>
        </w:rPr>
        <w:t xml:space="preserve">we </w:t>
      </w:r>
      <w:r w:rsidR="00E908C7">
        <w:rPr>
          <w:rFonts w:ascii="Arial" w:eastAsia="Arial Unicode MS" w:hAnsi="Arial"/>
          <w:kern w:val="0"/>
          <w:sz w:val="20"/>
          <w:szCs w:val="20"/>
          <w:lang w:eastAsia="zh-CN"/>
        </w:rPr>
        <w:t>raised on</w:t>
      </w:r>
      <w:r w:rsidR="00855482">
        <w:rPr>
          <w:rFonts w:ascii="Arial" w:eastAsia="Arial Unicode MS" w:hAnsi="Arial"/>
          <w:kern w:val="0"/>
          <w:sz w:val="20"/>
          <w:szCs w:val="20"/>
          <w:lang w:eastAsia="zh-CN"/>
        </w:rPr>
        <w:t>e</w:t>
      </w:r>
      <w:r w:rsidR="00E908C7">
        <w:rPr>
          <w:rFonts w:ascii="Arial" w:eastAsia="Arial Unicode MS" w:hAnsi="Arial"/>
          <w:kern w:val="0"/>
          <w:sz w:val="20"/>
          <w:szCs w:val="20"/>
          <w:lang w:eastAsia="zh-CN"/>
        </w:rPr>
        <w:t xml:space="preserve"> issue on the expiry of DataInactivityTimer during DAPS</w:t>
      </w:r>
      <w:r w:rsidR="006F5D01" w:rsidRPr="00E05912">
        <w:rPr>
          <w:rFonts w:ascii="Arial" w:eastAsia="等线" w:hAnsi="Arial" w:hint="eastAsia"/>
          <w:kern w:val="0"/>
          <w:sz w:val="20"/>
          <w:szCs w:val="20"/>
          <w:lang w:eastAsia="zh-CN"/>
        </w:rPr>
        <w:t>,</w:t>
      </w:r>
      <w:r w:rsidR="006F5D01" w:rsidRPr="00E05912">
        <w:rPr>
          <w:rFonts w:ascii="Arial" w:eastAsia="等线" w:hAnsi="Arial"/>
          <w:kern w:val="0"/>
          <w:sz w:val="20"/>
          <w:szCs w:val="20"/>
          <w:lang w:eastAsia="zh-CN"/>
        </w:rPr>
        <w:t xml:space="preserve"> and have the following observation and proposals:</w:t>
      </w:r>
    </w:p>
    <w:p w:rsidR="00855482" w:rsidRPr="00FB0E51" w:rsidRDefault="00855482" w:rsidP="00855482">
      <w:pPr>
        <w:widowControl/>
        <w:spacing w:before="120"/>
        <w:rPr>
          <w:rFonts w:ascii="Arial" w:eastAsia="Arial Unicode MS" w:hAnsi="Arial"/>
          <w:b/>
          <w:kern w:val="0"/>
          <w:sz w:val="20"/>
          <w:szCs w:val="20"/>
          <w:lang w:eastAsia="zh-CN"/>
        </w:rPr>
      </w:pPr>
      <w:r w:rsidRPr="001F0F24">
        <w:rPr>
          <w:rFonts w:ascii="Arial" w:eastAsia="Arial Unicode MS" w:hAnsi="Arial"/>
          <w:b/>
          <w:kern w:val="0"/>
          <w:sz w:val="20"/>
          <w:szCs w:val="20"/>
          <w:lang w:eastAsia="zh-CN"/>
        </w:rPr>
        <w:t>Observation 1</w:t>
      </w:r>
      <w:r>
        <w:rPr>
          <w:rFonts w:ascii="Arial" w:eastAsia="Arial Unicode MS" w:hAnsi="Arial"/>
          <w:b/>
          <w:kern w:val="0"/>
          <w:sz w:val="20"/>
          <w:szCs w:val="20"/>
          <w:lang w:eastAsia="zh-CN"/>
        </w:rPr>
        <w:t>: There is</w:t>
      </w:r>
      <w:r w:rsidRPr="00FB0E51">
        <w:rPr>
          <w:rFonts w:ascii="Arial" w:eastAsia="Arial Unicode MS" w:hAnsi="Arial"/>
          <w:b/>
          <w:kern w:val="0"/>
          <w:sz w:val="20"/>
          <w:szCs w:val="20"/>
          <w:lang w:eastAsia="zh-CN"/>
        </w:rPr>
        <w:t xml:space="preserve"> possibility that DataInactivityTimer of the source MAC</w:t>
      </w:r>
      <w:r>
        <w:rPr>
          <w:rFonts w:ascii="Arial" w:eastAsia="Arial Unicode MS" w:hAnsi="Arial"/>
          <w:b/>
          <w:kern w:val="0"/>
          <w:sz w:val="20"/>
          <w:szCs w:val="20"/>
          <w:lang w:eastAsia="zh-CN"/>
        </w:rPr>
        <w:t xml:space="preserve"> entity</w:t>
      </w:r>
      <w:r w:rsidRPr="00FB0E51">
        <w:rPr>
          <w:rFonts w:ascii="Arial" w:eastAsia="Arial Unicode MS" w:hAnsi="Arial"/>
          <w:b/>
          <w:kern w:val="0"/>
          <w:sz w:val="20"/>
          <w:szCs w:val="20"/>
          <w:lang w:eastAsia="zh-CN"/>
        </w:rPr>
        <w:t xml:space="preserve"> expires before successful </w:t>
      </w:r>
      <w:r w:rsidRPr="003C6267">
        <w:rPr>
          <w:rFonts w:ascii="Arial" w:eastAsia="Arial Unicode MS" w:hAnsi="Arial"/>
          <w:b/>
          <w:kern w:val="0"/>
          <w:sz w:val="20"/>
          <w:szCs w:val="20"/>
          <w:lang w:eastAsia="zh-CN"/>
        </w:rPr>
        <w:t xml:space="preserve">completion of the RACH </w:t>
      </w:r>
      <w:r w:rsidRPr="00FB0E51">
        <w:rPr>
          <w:rFonts w:ascii="Arial" w:eastAsia="Arial Unicode MS" w:hAnsi="Arial"/>
          <w:b/>
          <w:kern w:val="0"/>
          <w:sz w:val="20"/>
          <w:szCs w:val="20"/>
          <w:lang w:eastAsia="zh-CN"/>
        </w:rPr>
        <w:t xml:space="preserve">to the target. </w:t>
      </w:r>
    </w:p>
    <w:p w:rsidR="00855482" w:rsidRDefault="00855482" w:rsidP="00855482">
      <w:pPr>
        <w:widowControl/>
        <w:spacing w:before="120"/>
        <w:rPr>
          <w:rFonts w:ascii="Arial" w:eastAsia="Arial Unicode MS" w:hAnsi="Arial"/>
          <w:b/>
          <w:kern w:val="0"/>
          <w:sz w:val="20"/>
          <w:szCs w:val="20"/>
          <w:lang w:eastAsia="zh-CN"/>
        </w:rPr>
      </w:pPr>
      <w:r w:rsidRPr="001F0F24">
        <w:rPr>
          <w:rFonts w:ascii="Arial" w:eastAsia="Arial Unicode MS" w:hAnsi="Arial"/>
          <w:b/>
          <w:kern w:val="0"/>
          <w:sz w:val="20"/>
          <w:szCs w:val="20"/>
          <w:lang w:eastAsia="zh-CN"/>
        </w:rPr>
        <w:lastRenderedPageBreak/>
        <w:t xml:space="preserve">Observation </w:t>
      </w:r>
      <w:r>
        <w:rPr>
          <w:rFonts w:ascii="Arial" w:eastAsia="Arial Unicode MS" w:hAnsi="Arial"/>
          <w:b/>
          <w:kern w:val="0"/>
          <w:sz w:val="20"/>
          <w:szCs w:val="20"/>
          <w:lang w:eastAsia="zh-CN"/>
        </w:rPr>
        <w:t>2: There is</w:t>
      </w:r>
      <w:r w:rsidRPr="00FB0E51">
        <w:rPr>
          <w:rFonts w:ascii="Arial" w:eastAsia="Arial Unicode MS" w:hAnsi="Arial"/>
          <w:b/>
          <w:kern w:val="0"/>
          <w:sz w:val="20"/>
          <w:szCs w:val="20"/>
          <w:lang w:eastAsia="zh-CN"/>
        </w:rPr>
        <w:t xml:space="preserve"> possibility that DataInactivityTimer of the source MAC</w:t>
      </w:r>
      <w:r>
        <w:rPr>
          <w:rFonts w:ascii="Arial" w:eastAsia="Arial Unicode MS" w:hAnsi="Arial"/>
          <w:b/>
          <w:kern w:val="0"/>
          <w:sz w:val="20"/>
          <w:szCs w:val="20"/>
          <w:lang w:eastAsia="zh-CN"/>
        </w:rPr>
        <w:t xml:space="preserve"> entity</w:t>
      </w:r>
      <w:r w:rsidRPr="00FB0E51">
        <w:rPr>
          <w:rFonts w:ascii="Arial" w:eastAsia="Arial Unicode MS" w:hAnsi="Arial"/>
          <w:b/>
          <w:kern w:val="0"/>
          <w:sz w:val="20"/>
          <w:szCs w:val="20"/>
          <w:lang w:eastAsia="zh-CN"/>
        </w:rPr>
        <w:t xml:space="preserve"> expires </w:t>
      </w:r>
      <w:r w:rsidRPr="002D68DD">
        <w:rPr>
          <w:rFonts w:ascii="Arial" w:eastAsia="Arial Unicode MS" w:hAnsi="Arial"/>
          <w:b/>
          <w:kern w:val="0"/>
          <w:sz w:val="20"/>
          <w:szCs w:val="20"/>
          <w:lang w:eastAsia="zh-CN"/>
        </w:rPr>
        <w:t>after successful</w:t>
      </w:r>
      <w:r w:rsidRPr="003C6267">
        <w:rPr>
          <w:rFonts w:ascii="Arial" w:eastAsia="Arial Unicode MS" w:hAnsi="Arial"/>
          <w:b/>
          <w:kern w:val="0"/>
          <w:sz w:val="20"/>
          <w:szCs w:val="20"/>
          <w:lang w:eastAsia="zh-CN"/>
        </w:rPr>
        <w:t xml:space="preserve"> completion of the RACH to the target </w:t>
      </w:r>
      <w:r>
        <w:rPr>
          <w:rFonts w:ascii="Arial" w:eastAsia="Arial Unicode MS" w:hAnsi="Arial"/>
          <w:b/>
          <w:kern w:val="0"/>
          <w:sz w:val="20"/>
          <w:szCs w:val="20"/>
          <w:lang w:eastAsia="zh-CN"/>
        </w:rPr>
        <w:t>and</w:t>
      </w:r>
      <w:r w:rsidRPr="003C6267">
        <w:rPr>
          <w:rFonts w:ascii="Arial" w:eastAsia="Arial Unicode MS" w:hAnsi="Arial"/>
          <w:b/>
          <w:kern w:val="0"/>
          <w:sz w:val="20"/>
          <w:szCs w:val="20"/>
          <w:lang w:eastAsia="zh-CN"/>
        </w:rPr>
        <w:t xml:space="preserve"> before the release of source node.</w:t>
      </w:r>
    </w:p>
    <w:p w:rsidR="00D87B25" w:rsidRDefault="00D87B25" w:rsidP="00855482">
      <w:pPr>
        <w:widowControl/>
        <w:spacing w:before="120"/>
        <w:rPr>
          <w:rFonts w:ascii="Arial" w:eastAsia="Arial Unicode MS" w:hAnsi="Arial"/>
          <w:b/>
          <w:kern w:val="0"/>
          <w:sz w:val="20"/>
          <w:szCs w:val="20"/>
          <w:lang w:eastAsia="zh-CN"/>
        </w:rPr>
      </w:pPr>
      <w:r w:rsidRPr="001F0F24">
        <w:rPr>
          <w:rFonts w:ascii="Arial" w:eastAsia="Arial Unicode MS" w:hAnsi="Arial"/>
          <w:b/>
          <w:kern w:val="0"/>
          <w:sz w:val="20"/>
          <w:szCs w:val="20"/>
          <w:lang w:eastAsia="zh-CN"/>
        </w:rPr>
        <w:t xml:space="preserve">Observation </w:t>
      </w:r>
      <w:r>
        <w:rPr>
          <w:rFonts w:ascii="Arial" w:eastAsia="Arial Unicode MS" w:hAnsi="Arial"/>
          <w:b/>
          <w:kern w:val="0"/>
          <w:sz w:val="20"/>
          <w:szCs w:val="20"/>
          <w:lang w:eastAsia="zh-CN"/>
        </w:rPr>
        <w:t xml:space="preserve">3: </w:t>
      </w:r>
      <w:r w:rsidRPr="00645E37">
        <w:rPr>
          <w:rFonts w:ascii="Arial" w:eastAsia="Arial Unicode MS" w:hAnsi="Arial"/>
          <w:b/>
          <w:kern w:val="0"/>
          <w:sz w:val="20"/>
          <w:szCs w:val="20"/>
          <w:lang w:eastAsia="zh-CN"/>
        </w:rPr>
        <w:t>According to current specification, upon receiving the expiry of DataInactivityTimer from lower layers</w:t>
      </w:r>
      <w:r>
        <w:rPr>
          <w:rFonts w:ascii="Arial" w:eastAsia="Arial Unicode MS" w:hAnsi="Arial"/>
          <w:b/>
          <w:kern w:val="0"/>
          <w:sz w:val="20"/>
          <w:szCs w:val="20"/>
          <w:lang w:eastAsia="zh-CN"/>
        </w:rPr>
        <w:t>,</w:t>
      </w:r>
      <w:r w:rsidRPr="00645E37">
        <w:rPr>
          <w:rFonts w:ascii="Arial" w:eastAsia="Arial Unicode MS" w:hAnsi="Arial"/>
          <w:b/>
          <w:kern w:val="0"/>
          <w:sz w:val="20"/>
          <w:szCs w:val="20"/>
          <w:lang w:eastAsia="zh-CN"/>
        </w:rPr>
        <w:t xml:space="preserve"> RRC will transfer the UE to RRC_IDLE state.</w:t>
      </w:r>
    </w:p>
    <w:p w:rsidR="00966A36" w:rsidRDefault="00966A36" w:rsidP="00966A36">
      <w:pPr>
        <w:widowControl/>
        <w:tabs>
          <w:tab w:val="num" w:pos="720"/>
        </w:tabs>
        <w:spacing w:before="120"/>
        <w:rPr>
          <w:rFonts w:ascii="Arial" w:eastAsia="Arial Unicode MS" w:hAnsi="Arial"/>
          <w:b/>
          <w:kern w:val="0"/>
          <w:sz w:val="20"/>
          <w:szCs w:val="20"/>
          <w:lang w:eastAsia="zh-CN"/>
        </w:rPr>
      </w:pPr>
    </w:p>
    <w:p w:rsidR="00966A36" w:rsidRDefault="00966A36" w:rsidP="00966A36">
      <w:pPr>
        <w:widowControl/>
        <w:tabs>
          <w:tab w:val="num" w:pos="720"/>
        </w:tabs>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Proposal 1. RAN2 should discuss on how to handle the expiry of DataInactivityTimer of the source MAC entity during DAPS handover. </w:t>
      </w:r>
    </w:p>
    <w:p w:rsidR="00233C95" w:rsidRPr="00597AD2" w:rsidRDefault="00233C95" w:rsidP="00233C95">
      <w:pPr>
        <w:widowControl/>
        <w:tabs>
          <w:tab w:val="num" w:pos="720"/>
        </w:tabs>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Proposal 2. Before successful completion of RACH to the target, u</w:t>
      </w:r>
      <w:r w:rsidRPr="005E05CC">
        <w:rPr>
          <w:rFonts w:ascii="Arial" w:eastAsia="Arial Unicode MS" w:hAnsi="Arial"/>
          <w:b/>
          <w:kern w:val="0"/>
          <w:sz w:val="20"/>
          <w:szCs w:val="20"/>
          <w:lang w:eastAsia="zh-CN"/>
        </w:rPr>
        <w:t xml:space="preserve">pon receiving the expiry of DataInactivityTimer from MAC layers of the source, the UE maintains at RRC_CONNECTED, stops data transmission or reception via the source link and releases the source link </w:t>
      </w:r>
      <w:r w:rsidR="007E2745">
        <w:rPr>
          <w:rFonts w:ascii="Arial" w:eastAsia="Arial Unicode MS" w:hAnsi="Arial"/>
          <w:b/>
          <w:kern w:val="0"/>
          <w:sz w:val="20"/>
          <w:szCs w:val="20"/>
          <w:lang w:eastAsia="zh-CN"/>
        </w:rPr>
        <w:t xml:space="preserve">(the same </w:t>
      </w:r>
      <w:r w:rsidR="00BB7796">
        <w:rPr>
          <w:rFonts w:ascii="Arial" w:eastAsia="Arial Unicode MS" w:hAnsi="Arial"/>
          <w:b/>
          <w:kern w:val="0"/>
          <w:sz w:val="20"/>
          <w:szCs w:val="20"/>
          <w:lang w:eastAsia="zh-CN"/>
        </w:rPr>
        <w:t>procedure</w:t>
      </w:r>
      <w:r w:rsidR="007E2745">
        <w:rPr>
          <w:rFonts w:ascii="Arial" w:eastAsia="Arial Unicode MS" w:hAnsi="Arial"/>
          <w:b/>
          <w:kern w:val="0"/>
          <w:sz w:val="20"/>
          <w:szCs w:val="20"/>
          <w:lang w:eastAsia="zh-CN"/>
        </w:rPr>
        <w:t xml:space="preserve"> as source RLF)</w:t>
      </w:r>
      <w:r>
        <w:rPr>
          <w:rFonts w:ascii="Arial" w:eastAsia="Arial Unicode MS" w:hAnsi="Arial"/>
          <w:b/>
          <w:kern w:val="0"/>
          <w:sz w:val="20"/>
          <w:szCs w:val="20"/>
          <w:lang w:eastAsia="zh-CN"/>
        </w:rPr>
        <w:t xml:space="preserve">. </w:t>
      </w:r>
    </w:p>
    <w:p w:rsidR="003D4C0D" w:rsidRDefault="003D4C0D" w:rsidP="003D4C0D">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Proposal 3. After the successful competition of RACH to the target, ignore the expiry of DataInactivityTimer of the source MAC entity, i.e. do not</w:t>
      </w:r>
      <w:r w:rsidR="00D50973">
        <w:rPr>
          <w:rFonts w:ascii="Arial" w:eastAsia="Arial Unicode MS" w:hAnsi="Arial"/>
          <w:b/>
          <w:kern w:val="0"/>
          <w:sz w:val="20"/>
          <w:szCs w:val="20"/>
          <w:lang w:eastAsia="zh-CN"/>
        </w:rPr>
        <w:t xml:space="preserve"> support any</w:t>
      </w:r>
      <w:r>
        <w:rPr>
          <w:rFonts w:ascii="Arial" w:eastAsia="Arial Unicode MS" w:hAnsi="Arial"/>
          <w:b/>
          <w:kern w:val="0"/>
          <w:sz w:val="20"/>
          <w:szCs w:val="20"/>
          <w:lang w:eastAsia="zh-CN"/>
        </w:rPr>
        <w:t xml:space="preserve"> handl</w:t>
      </w:r>
      <w:r w:rsidR="00D50973">
        <w:rPr>
          <w:rFonts w:ascii="Arial" w:eastAsia="Arial Unicode MS" w:hAnsi="Arial" w:hint="eastAsia"/>
          <w:b/>
          <w:kern w:val="0"/>
          <w:sz w:val="20"/>
          <w:szCs w:val="20"/>
          <w:lang w:eastAsia="zh-CN"/>
        </w:rPr>
        <w:t>ing</w:t>
      </w:r>
      <w:r w:rsidR="00D50973">
        <w:rPr>
          <w:rFonts w:ascii="Arial" w:eastAsia="Arial Unicode MS" w:hAnsi="Arial"/>
          <w:b/>
          <w:kern w:val="0"/>
          <w:sz w:val="20"/>
          <w:szCs w:val="20"/>
          <w:lang w:eastAsia="zh-CN"/>
        </w:rPr>
        <w:t xml:space="preserve"> of</w:t>
      </w:r>
      <w:r>
        <w:rPr>
          <w:rFonts w:ascii="Arial" w:eastAsia="Arial Unicode MS" w:hAnsi="Arial"/>
          <w:b/>
          <w:kern w:val="0"/>
          <w:sz w:val="20"/>
          <w:szCs w:val="20"/>
          <w:lang w:eastAsia="zh-CN"/>
        </w:rPr>
        <w:t xml:space="preserve"> the </w:t>
      </w:r>
      <w:r w:rsidR="005B2599">
        <w:rPr>
          <w:rFonts w:ascii="Arial" w:eastAsia="Arial Unicode MS" w:hAnsi="Arial"/>
          <w:b/>
          <w:kern w:val="0"/>
          <w:sz w:val="20"/>
          <w:szCs w:val="20"/>
          <w:lang w:eastAsia="zh-CN"/>
        </w:rPr>
        <w:t>expiry</w:t>
      </w:r>
      <w:r>
        <w:rPr>
          <w:rFonts w:ascii="Arial" w:eastAsia="Arial Unicode MS" w:hAnsi="Arial"/>
          <w:b/>
          <w:kern w:val="0"/>
          <w:sz w:val="20"/>
          <w:szCs w:val="20"/>
          <w:lang w:eastAsia="zh-CN"/>
        </w:rPr>
        <w:t xml:space="preserve"> of DataInactivityTimer of the source MAC entity.</w:t>
      </w:r>
    </w:p>
    <w:p w:rsidR="00855482" w:rsidRPr="003432DC" w:rsidRDefault="00855482" w:rsidP="00855482">
      <w:pPr>
        <w:widowControl/>
        <w:spacing w:before="120"/>
        <w:rPr>
          <w:rFonts w:ascii="Arial" w:eastAsia="Arial Unicode MS" w:hAnsi="Arial"/>
          <w:kern w:val="0"/>
          <w:sz w:val="20"/>
          <w:szCs w:val="20"/>
          <w:lang w:val="en-US" w:eastAsia="zh-CN"/>
        </w:rPr>
      </w:pPr>
      <w:r>
        <w:rPr>
          <w:rFonts w:ascii="Arial" w:eastAsia="Arial Unicode MS" w:hAnsi="Arial"/>
          <w:b/>
          <w:kern w:val="0"/>
          <w:sz w:val="20"/>
          <w:szCs w:val="20"/>
          <w:lang w:eastAsia="zh-CN"/>
        </w:rPr>
        <w:t xml:space="preserve">Proposal </w:t>
      </w:r>
      <w:r w:rsidR="00E96F21">
        <w:rPr>
          <w:rFonts w:ascii="Arial" w:eastAsia="Arial Unicode MS" w:hAnsi="Arial"/>
          <w:b/>
          <w:kern w:val="0"/>
          <w:sz w:val="20"/>
          <w:szCs w:val="20"/>
          <w:lang w:eastAsia="zh-CN"/>
        </w:rPr>
        <w:t>4</w:t>
      </w:r>
      <w:r>
        <w:rPr>
          <w:rFonts w:ascii="Arial" w:eastAsia="Arial Unicode MS" w:hAnsi="Arial"/>
          <w:b/>
          <w:kern w:val="0"/>
          <w:sz w:val="20"/>
          <w:szCs w:val="20"/>
          <w:lang w:eastAsia="zh-CN"/>
        </w:rPr>
        <w:t xml:space="preserve">. </w:t>
      </w:r>
      <w:r w:rsidR="00E96F21">
        <w:rPr>
          <w:rFonts w:ascii="Arial" w:eastAsia="Arial Unicode MS" w:hAnsi="Arial"/>
          <w:b/>
          <w:kern w:val="0"/>
          <w:sz w:val="20"/>
          <w:szCs w:val="20"/>
          <w:lang w:eastAsia="zh-CN"/>
        </w:rPr>
        <w:t>T</w:t>
      </w:r>
      <w:r>
        <w:rPr>
          <w:rFonts w:ascii="Arial" w:eastAsia="Arial Unicode MS" w:hAnsi="Arial"/>
          <w:b/>
          <w:kern w:val="0"/>
          <w:sz w:val="20"/>
          <w:szCs w:val="20"/>
          <w:lang w:eastAsia="zh-CN"/>
        </w:rPr>
        <w:t>here is</w:t>
      </w:r>
      <w:r w:rsidR="000843C2">
        <w:rPr>
          <w:rFonts w:ascii="Arial" w:eastAsia="Arial Unicode MS" w:hAnsi="Arial"/>
          <w:b/>
          <w:kern w:val="0"/>
          <w:sz w:val="20"/>
          <w:szCs w:val="20"/>
          <w:lang w:eastAsia="zh-CN"/>
        </w:rPr>
        <w:t xml:space="preserve"> no</w:t>
      </w:r>
      <w:r>
        <w:rPr>
          <w:rFonts w:ascii="Arial" w:eastAsia="Arial Unicode MS" w:hAnsi="Arial"/>
          <w:b/>
          <w:kern w:val="0"/>
          <w:sz w:val="20"/>
          <w:szCs w:val="20"/>
          <w:lang w:eastAsia="zh-CN"/>
        </w:rPr>
        <w:t xml:space="preserve"> need to specify the handling of expiry of DataInactiviyTimer of the target </w:t>
      </w:r>
      <w:r w:rsidR="00BB7796">
        <w:rPr>
          <w:rFonts w:ascii="Arial" w:eastAsia="Arial Unicode MS" w:hAnsi="Arial"/>
          <w:b/>
          <w:kern w:val="0"/>
          <w:sz w:val="20"/>
          <w:szCs w:val="20"/>
          <w:lang w:eastAsia="zh-CN"/>
        </w:rPr>
        <w:t>during DAPS handover</w:t>
      </w:r>
      <w:r>
        <w:rPr>
          <w:rFonts w:ascii="Arial" w:eastAsia="Arial Unicode MS" w:hAnsi="Arial"/>
          <w:b/>
          <w:kern w:val="0"/>
          <w:sz w:val="20"/>
          <w:szCs w:val="20"/>
          <w:lang w:eastAsia="zh-CN"/>
        </w:rPr>
        <w:t>.</w:t>
      </w:r>
    </w:p>
    <w:p w:rsidR="00DC5659" w:rsidRPr="00D6092F" w:rsidRDefault="00DC5659" w:rsidP="000162A9"/>
    <w:sectPr w:rsidR="00DC5659" w:rsidRPr="00D6092F"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2D48" w:rsidRDefault="00F62D48" w:rsidP="006D4BFE">
      <w:r>
        <w:separator/>
      </w:r>
    </w:p>
  </w:endnote>
  <w:endnote w:type="continuationSeparator" w:id="0">
    <w:p w:rsidR="00F62D48" w:rsidRDefault="00F62D48"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altName w:val="宋体"/>
    <w:panose1 w:val="00000000000000000000"/>
    <w:charset w:val="86"/>
    <w:family w:val="roman"/>
    <w:notTrueType/>
    <w:pitch w:val="default"/>
  </w:font>
  <w:font w:name="游ゴシック Light">
    <w:altName w:val="宋体"/>
    <w:panose1 w:val="00000000000000000000"/>
    <w:charset w:val="86"/>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2D48" w:rsidRDefault="00F62D48" w:rsidP="006D4BFE">
      <w:r>
        <w:separator/>
      </w:r>
    </w:p>
  </w:footnote>
  <w:footnote w:type="continuationSeparator" w:id="0">
    <w:p w:rsidR="00F62D48" w:rsidRDefault="00F62D48" w:rsidP="006D4B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5">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6">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7">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8">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9">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1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11">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13">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15">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17">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18">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6"/>
  </w:num>
  <w:num w:numId="2">
    <w:abstractNumId w:val="11"/>
  </w:num>
  <w:num w:numId="3">
    <w:abstractNumId w:val="10"/>
  </w:num>
  <w:num w:numId="4">
    <w:abstractNumId w:val="15"/>
  </w:num>
  <w:num w:numId="5">
    <w:abstractNumId w:val="5"/>
  </w:num>
  <w:num w:numId="6">
    <w:abstractNumId w:val="0"/>
  </w:num>
  <w:num w:numId="7">
    <w:abstractNumId w:val="1"/>
  </w:num>
  <w:num w:numId="8">
    <w:abstractNumId w:val="6"/>
  </w:num>
  <w:num w:numId="9">
    <w:abstractNumId w:val="17"/>
  </w:num>
  <w:num w:numId="10">
    <w:abstractNumId w:val="4"/>
  </w:num>
  <w:num w:numId="11">
    <w:abstractNumId w:val="7"/>
  </w:num>
  <w:num w:numId="12">
    <w:abstractNumId w:val="2"/>
  </w:num>
  <w:num w:numId="13">
    <w:abstractNumId w:val="18"/>
  </w:num>
  <w:num w:numId="14">
    <w:abstractNumId w:val="3"/>
  </w:num>
  <w:num w:numId="15">
    <w:abstractNumId w:val="9"/>
  </w:num>
  <w:num w:numId="16">
    <w:abstractNumId w:val="8"/>
  </w:num>
  <w:num w:numId="17">
    <w:abstractNumId w:val="12"/>
  </w:num>
  <w:num w:numId="18">
    <w:abstractNumId w:val="14"/>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EF2"/>
    <w:rsid w:val="000063D0"/>
    <w:rsid w:val="000101E5"/>
    <w:rsid w:val="000132A0"/>
    <w:rsid w:val="000162A9"/>
    <w:rsid w:val="00021FCB"/>
    <w:rsid w:val="00024641"/>
    <w:rsid w:val="00024CCF"/>
    <w:rsid w:val="00036180"/>
    <w:rsid w:val="00045A00"/>
    <w:rsid w:val="00045D82"/>
    <w:rsid w:val="000535A6"/>
    <w:rsid w:val="000547E5"/>
    <w:rsid w:val="00065B51"/>
    <w:rsid w:val="00070BA2"/>
    <w:rsid w:val="00073827"/>
    <w:rsid w:val="00074BBE"/>
    <w:rsid w:val="00075910"/>
    <w:rsid w:val="00076CF1"/>
    <w:rsid w:val="000770FC"/>
    <w:rsid w:val="0008267E"/>
    <w:rsid w:val="00084274"/>
    <w:rsid w:val="000843C2"/>
    <w:rsid w:val="0008659D"/>
    <w:rsid w:val="00090A86"/>
    <w:rsid w:val="000A300F"/>
    <w:rsid w:val="000A464D"/>
    <w:rsid w:val="000A673A"/>
    <w:rsid w:val="000B1049"/>
    <w:rsid w:val="000B4E52"/>
    <w:rsid w:val="000B6DBB"/>
    <w:rsid w:val="000D33CC"/>
    <w:rsid w:val="000D4EEB"/>
    <w:rsid w:val="000E54BE"/>
    <w:rsid w:val="000E5A58"/>
    <w:rsid w:val="000E6282"/>
    <w:rsid w:val="000F2270"/>
    <w:rsid w:val="000F48B8"/>
    <w:rsid w:val="00100C1E"/>
    <w:rsid w:val="00105D7E"/>
    <w:rsid w:val="0011270D"/>
    <w:rsid w:val="00112729"/>
    <w:rsid w:val="00114D77"/>
    <w:rsid w:val="00116915"/>
    <w:rsid w:val="001202E9"/>
    <w:rsid w:val="0012190F"/>
    <w:rsid w:val="001238D6"/>
    <w:rsid w:val="00130D3E"/>
    <w:rsid w:val="00150533"/>
    <w:rsid w:val="001554DD"/>
    <w:rsid w:val="001558A7"/>
    <w:rsid w:val="00156A15"/>
    <w:rsid w:val="001720BA"/>
    <w:rsid w:val="00175A31"/>
    <w:rsid w:val="001765DF"/>
    <w:rsid w:val="001852C3"/>
    <w:rsid w:val="00185514"/>
    <w:rsid w:val="00195DF1"/>
    <w:rsid w:val="00196811"/>
    <w:rsid w:val="00196864"/>
    <w:rsid w:val="001A2A6C"/>
    <w:rsid w:val="001A3A44"/>
    <w:rsid w:val="001A41E9"/>
    <w:rsid w:val="001B61F3"/>
    <w:rsid w:val="001C70DF"/>
    <w:rsid w:val="001D080E"/>
    <w:rsid w:val="001D47C1"/>
    <w:rsid w:val="001E2ADD"/>
    <w:rsid w:val="001E4511"/>
    <w:rsid w:val="001F0F24"/>
    <w:rsid w:val="001F35E0"/>
    <w:rsid w:val="001F64B0"/>
    <w:rsid w:val="00202C74"/>
    <w:rsid w:val="00203319"/>
    <w:rsid w:val="00216BC5"/>
    <w:rsid w:val="00220458"/>
    <w:rsid w:val="002227EC"/>
    <w:rsid w:val="00233C95"/>
    <w:rsid w:val="00234187"/>
    <w:rsid w:val="0023733B"/>
    <w:rsid w:val="0024120B"/>
    <w:rsid w:val="00242F8F"/>
    <w:rsid w:val="00243F24"/>
    <w:rsid w:val="00244AE4"/>
    <w:rsid w:val="0024540F"/>
    <w:rsid w:val="00250956"/>
    <w:rsid w:val="002519AC"/>
    <w:rsid w:val="00257065"/>
    <w:rsid w:val="0025734F"/>
    <w:rsid w:val="00261B4B"/>
    <w:rsid w:val="00263168"/>
    <w:rsid w:val="00263879"/>
    <w:rsid w:val="00265470"/>
    <w:rsid w:val="002772E5"/>
    <w:rsid w:val="002772EE"/>
    <w:rsid w:val="00281BB0"/>
    <w:rsid w:val="00286011"/>
    <w:rsid w:val="00297E8B"/>
    <w:rsid w:val="002A121C"/>
    <w:rsid w:val="002A13F6"/>
    <w:rsid w:val="002A49E2"/>
    <w:rsid w:val="002B5B7E"/>
    <w:rsid w:val="002C1831"/>
    <w:rsid w:val="002C75A6"/>
    <w:rsid w:val="002D0ECD"/>
    <w:rsid w:val="002D597A"/>
    <w:rsid w:val="002D665A"/>
    <w:rsid w:val="002D68DD"/>
    <w:rsid w:val="00300A51"/>
    <w:rsid w:val="0030227F"/>
    <w:rsid w:val="003046CF"/>
    <w:rsid w:val="00305EC8"/>
    <w:rsid w:val="00307031"/>
    <w:rsid w:val="00312527"/>
    <w:rsid w:val="00312A45"/>
    <w:rsid w:val="00313709"/>
    <w:rsid w:val="00323944"/>
    <w:rsid w:val="00323B93"/>
    <w:rsid w:val="00335376"/>
    <w:rsid w:val="00337054"/>
    <w:rsid w:val="003432DC"/>
    <w:rsid w:val="00356C3E"/>
    <w:rsid w:val="0037563C"/>
    <w:rsid w:val="00376CCF"/>
    <w:rsid w:val="00377274"/>
    <w:rsid w:val="00381442"/>
    <w:rsid w:val="00384DDC"/>
    <w:rsid w:val="00386369"/>
    <w:rsid w:val="003A6B2C"/>
    <w:rsid w:val="003B2A00"/>
    <w:rsid w:val="003B7559"/>
    <w:rsid w:val="003C0296"/>
    <w:rsid w:val="003C6267"/>
    <w:rsid w:val="003D253A"/>
    <w:rsid w:val="003D2A83"/>
    <w:rsid w:val="003D4587"/>
    <w:rsid w:val="003D4C0D"/>
    <w:rsid w:val="003E16F6"/>
    <w:rsid w:val="003E4405"/>
    <w:rsid w:val="003E4B15"/>
    <w:rsid w:val="003E4E78"/>
    <w:rsid w:val="00400806"/>
    <w:rsid w:val="00421B3A"/>
    <w:rsid w:val="004239CC"/>
    <w:rsid w:val="00427628"/>
    <w:rsid w:val="00430A7A"/>
    <w:rsid w:val="00434917"/>
    <w:rsid w:val="00434EAC"/>
    <w:rsid w:val="004475C6"/>
    <w:rsid w:val="00453E19"/>
    <w:rsid w:val="004562F3"/>
    <w:rsid w:val="00456DF4"/>
    <w:rsid w:val="00460AEA"/>
    <w:rsid w:val="00470089"/>
    <w:rsid w:val="00470BB4"/>
    <w:rsid w:val="004931F4"/>
    <w:rsid w:val="004A5824"/>
    <w:rsid w:val="004A6548"/>
    <w:rsid w:val="004A6E4A"/>
    <w:rsid w:val="004B1EAB"/>
    <w:rsid w:val="004B57CC"/>
    <w:rsid w:val="004C0067"/>
    <w:rsid w:val="004C2DB6"/>
    <w:rsid w:val="004C3336"/>
    <w:rsid w:val="004C5484"/>
    <w:rsid w:val="004D1EDB"/>
    <w:rsid w:val="004D59E6"/>
    <w:rsid w:val="004E0401"/>
    <w:rsid w:val="004F1038"/>
    <w:rsid w:val="004F521F"/>
    <w:rsid w:val="00507A41"/>
    <w:rsid w:val="00507CCA"/>
    <w:rsid w:val="00507E7A"/>
    <w:rsid w:val="0052506F"/>
    <w:rsid w:val="005272F1"/>
    <w:rsid w:val="00531773"/>
    <w:rsid w:val="005373A2"/>
    <w:rsid w:val="00541DE6"/>
    <w:rsid w:val="00542147"/>
    <w:rsid w:val="005442CF"/>
    <w:rsid w:val="005455DE"/>
    <w:rsid w:val="005465E8"/>
    <w:rsid w:val="0055010F"/>
    <w:rsid w:val="005558C2"/>
    <w:rsid w:val="005667AA"/>
    <w:rsid w:val="00570E23"/>
    <w:rsid w:val="00584E7B"/>
    <w:rsid w:val="00595AB2"/>
    <w:rsid w:val="005B12B5"/>
    <w:rsid w:val="005B2599"/>
    <w:rsid w:val="005C1781"/>
    <w:rsid w:val="005D67E9"/>
    <w:rsid w:val="005E05CC"/>
    <w:rsid w:val="005E200F"/>
    <w:rsid w:val="005F1543"/>
    <w:rsid w:val="005F4254"/>
    <w:rsid w:val="005F4F47"/>
    <w:rsid w:val="005F52FC"/>
    <w:rsid w:val="006033C2"/>
    <w:rsid w:val="0060607D"/>
    <w:rsid w:val="00613790"/>
    <w:rsid w:val="006162B7"/>
    <w:rsid w:val="00616CD6"/>
    <w:rsid w:val="0062444C"/>
    <w:rsid w:val="00625D00"/>
    <w:rsid w:val="00640FB7"/>
    <w:rsid w:val="0065035A"/>
    <w:rsid w:val="006604D1"/>
    <w:rsid w:val="0066233C"/>
    <w:rsid w:val="00673EE2"/>
    <w:rsid w:val="00676833"/>
    <w:rsid w:val="00676857"/>
    <w:rsid w:val="00681640"/>
    <w:rsid w:val="00683198"/>
    <w:rsid w:val="00685934"/>
    <w:rsid w:val="006A4477"/>
    <w:rsid w:val="006B1EBC"/>
    <w:rsid w:val="006B2794"/>
    <w:rsid w:val="006D4BFE"/>
    <w:rsid w:val="006D54F7"/>
    <w:rsid w:val="006D70BC"/>
    <w:rsid w:val="006E04EF"/>
    <w:rsid w:val="006F5D01"/>
    <w:rsid w:val="007017E1"/>
    <w:rsid w:val="00706F19"/>
    <w:rsid w:val="007077DA"/>
    <w:rsid w:val="00711BBB"/>
    <w:rsid w:val="0071414F"/>
    <w:rsid w:val="0072182E"/>
    <w:rsid w:val="0072453D"/>
    <w:rsid w:val="007252C7"/>
    <w:rsid w:val="00732DF1"/>
    <w:rsid w:val="00732F1B"/>
    <w:rsid w:val="0073756A"/>
    <w:rsid w:val="00740BC5"/>
    <w:rsid w:val="007449F6"/>
    <w:rsid w:val="00746C9F"/>
    <w:rsid w:val="007600F6"/>
    <w:rsid w:val="007614BC"/>
    <w:rsid w:val="00762521"/>
    <w:rsid w:val="007760CC"/>
    <w:rsid w:val="0077660D"/>
    <w:rsid w:val="007833A0"/>
    <w:rsid w:val="007865B0"/>
    <w:rsid w:val="007870D5"/>
    <w:rsid w:val="0078747B"/>
    <w:rsid w:val="00793CFF"/>
    <w:rsid w:val="007A48BD"/>
    <w:rsid w:val="007A530F"/>
    <w:rsid w:val="007A6E4C"/>
    <w:rsid w:val="007B31E9"/>
    <w:rsid w:val="007B6C91"/>
    <w:rsid w:val="007C23A9"/>
    <w:rsid w:val="007D1D05"/>
    <w:rsid w:val="007D585E"/>
    <w:rsid w:val="007E0DA6"/>
    <w:rsid w:val="007E2745"/>
    <w:rsid w:val="007E605B"/>
    <w:rsid w:val="007E68FD"/>
    <w:rsid w:val="007F1081"/>
    <w:rsid w:val="00800C2A"/>
    <w:rsid w:val="00801517"/>
    <w:rsid w:val="00806914"/>
    <w:rsid w:val="008104EE"/>
    <w:rsid w:val="00813812"/>
    <w:rsid w:val="00817434"/>
    <w:rsid w:val="00817F52"/>
    <w:rsid w:val="00823226"/>
    <w:rsid w:val="00826B93"/>
    <w:rsid w:val="00845F79"/>
    <w:rsid w:val="00847CA0"/>
    <w:rsid w:val="00847F62"/>
    <w:rsid w:val="00850A25"/>
    <w:rsid w:val="0085257C"/>
    <w:rsid w:val="00855482"/>
    <w:rsid w:val="00855F3E"/>
    <w:rsid w:val="00857B88"/>
    <w:rsid w:val="00857EC7"/>
    <w:rsid w:val="008644F7"/>
    <w:rsid w:val="00870FC8"/>
    <w:rsid w:val="00881260"/>
    <w:rsid w:val="00883AF9"/>
    <w:rsid w:val="008A2C46"/>
    <w:rsid w:val="008A73A8"/>
    <w:rsid w:val="008A7574"/>
    <w:rsid w:val="008B2890"/>
    <w:rsid w:val="008B52F7"/>
    <w:rsid w:val="008B710E"/>
    <w:rsid w:val="008C1971"/>
    <w:rsid w:val="008C1AF7"/>
    <w:rsid w:val="008C3B6D"/>
    <w:rsid w:val="008D4426"/>
    <w:rsid w:val="008D4856"/>
    <w:rsid w:val="008D5794"/>
    <w:rsid w:val="008E079A"/>
    <w:rsid w:val="008E4BE3"/>
    <w:rsid w:val="008E4F6A"/>
    <w:rsid w:val="008F105F"/>
    <w:rsid w:val="008F5FBF"/>
    <w:rsid w:val="00900419"/>
    <w:rsid w:val="0090765F"/>
    <w:rsid w:val="009114C7"/>
    <w:rsid w:val="00917C10"/>
    <w:rsid w:val="009225E7"/>
    <w:rsid w:val="009242AD"/>
    <w:rsid w:val="00924D31"/>
    <w:rsid w:val="0092570F"/>
    <w:rsid w:val="00932ABD"/>
    <w:rsid w:val="00950D92"/>
    <w:rsid w:val="009521E3"/>
    <w:rsid w:val="00963A79"/>
    <w:rsid w:val="00966A36"/>
    <w:rsid w:val="009700B6"/>
    <w:rsid w:val="00970112"/>
    <w:rsid w:val="0097142E"/>
    <w:rsid w:val="009718CE"/>
    <w:rsid w:val="00977F88"/>
    <w:rsid w:val="009816C6"/>
    <w:rsid w:val="00981757"/>
    <w:rsid w:val="0099234D"/>
    <w:rsid w:val="00997706"/>
    <w:rsid w:val="009A00B7"/>
    <w:rsid w:val="009A5CDF"/>
    <w:rsid w:val="009B3B1E"/>
    <w:rsid w:val="009C6666"/>
    <w:rsid w:val="009D3DCA"/>
    <w:rsid w:val="009D4633"/>
    <w:rsid w:val="009D75D3"/>
    <w:rsid w:val="009E092E"/>
    <w:rsid w:val="009F53A1"/>
    <w:rsid w:val="00A00D8D"/>
    <w:rsid w:val="00A04BA4"/>
    <w:rsid w:val="00A065FB"/>
    <w:rsid w:val="00A06D77"/>
    <w:rsid w:val="00A10269"/>
    <w:rsid w:val="00A111A5"/>
    <w:rsid w:val="00A20FBC"/>
    <w:rsid w:val="00A23129"/>
    <w:rsid w:val="00A23643"/>
    <w:rsid w:val="00A33CE0"/>
    <w:rsid w:val="00A3431A"/>
    <w:rsid w:val="00A42744"/>
    <w:rsid w:val="00A5070B"/>
    <w:rsid w:val="00A5074D"/>
    <w:rsid w:val="00A545CD"/>
    <w:rsid w:val="00A55083"/>
    <w:rsid w:val="00A61277"/>
    <w:rsid w:val="00A62E3A"/>
    <w:rsid w:val="00A768F5"/>
    <w:rsid w:val="00A91C4F"/>
    <w:rsid w:val="00A965EA"/>
    <w:rsid w:val="00AA247F"/>
    <w:rsid w:val="00AD1540"/>
    <w:rsid w:val="00AD4443"/>
    <w:rsid w:val="00AE5A57"/>
    <w:rsid w:val="00AF4035"/>
    <w:rsid w:val="00B07316"/>
    <w:rsid w:val="00B125E0"/>
    <w:rsid w:val="00B12FD6"/>
    <w:rsid w:val="00B17166"/>
    <w:rsid w:val="00B26B13"/>
    <w:rsid w:val="00B321E4"/>
    <w:rsid w:val="00B34243"/>
    <w:rsid w:val="00B45899"/>
    <w:rsid w:val="00B5578D"/>
    <w:rsid w:val="00B63B60"/>
    <w:rsid w:val="00B64E0A"/>
    <w:rsid w:val="00B703C3"/>
    <w:rsid w:val="00B850A8"/>
    <w:rsid w:val="00B871C4"/>
    <w:rsid w:val="00B94F09"/>
    <w:rsid w:val="00BA11AA"/>
    <w:rsid w:val="00BA4489"/>
    <w:rsid w:val="00BB3361"/>
    <w:rsid w:val="00BB7796"/>
    <w:rsid w:val="00BC27FD"/>
    <w:rsid w:val="00BC426C"/>
    <w:rsid w:val="00BC601C"/>
    <w:rsid w:val="00BD1577"/>
    <w:rsid w:val="00BE2E34"/>
    <w:rsid w:val="00BE7C79"/>
    <w:rsid w:val="00C052C6"/>
    <w:rsid w:val="00C10E49"/>
    <w:rsid w:val="00C2196D"/>
    <w:rsid w:val="00C21CF3"/>
    <w:rsid w:val="00C22645"/>
    <w:rsid w:val="00C26A29"/>
    <w:rsid w:val="00C2713B"/>
    <w:rsid w:val="00C3067E"/>
    <w:rsid w:val="00C37D92"/>
    <w:rsid w:val="00C45E82"/>
    <w:rsid w:val="00C4785D"/>
    <w:rsid w:val="00C50939"/>
    <w:rsid w:val="00C57D82"/>
    <w:rsid w:val="00C63E82"/>
    <w:rsid w:val="00C72865"/>
    <w:rsid w:val="00C74462"/>
    <w:rsid w:val="00C753A4"/>
    <w:rsid w:val="00C80891"/>
    <w:rsid w:val="00C8215D"/>
    <w:rsid w:val="00C8218A"/>
    <w:rsid w:val="00C90A91"/>
    <w:rsid w:val="00C92ABE"/>
    <w:rsid w:val="00C9370D"/>
    <w:rsid w:val="00CA5713"/>
    <w:rsid w:val="00CA658F"/>
    <w:rsid w:val="00CA7A15"/>
    <w:rsid w:val="00CB0A2B"/>
    <w:rsid w:val="00CB5A75"/>
    <w:rsid w:val="00CC611B"/>
    <w:rsid w:val="00CC7104"/>
    <w:rsid w:val="00CC74D9"/>
    <w:rsid w:val="00CC7CEC"/>
    <w:rsid w:val="00CD08C1"/>
    <w:rsid w:val="00CD0F94"/>
    <w:rsid w:val="00CD23E2"/>
    <w:rsid w:val="00CE0119"/>
    <w:rsid w:val="00CE44D7"/>
    <w:rsid w:val="00CE64A2"/>
    <w:rsid w:val="00CE79C5"/>
    <w:rsid w:val="00CF2A15"/>
    <w:rsid w:val="00CF540F"/>
    <w:rsid w:val="00CF63F2"/>
    <w:rsid w:val="00D00388"/>
    <w:rsid w:val="00D03629"/>
    <w:rsid w:val="00D041B3"/>
    <w:rsid w:val="00D050A9"/>
    <w:rsid w:val="00D06748"/>
    <w:rsid w:val="00D17473"/>
    <w:rsid w:val="00D17A69"/>
    <w:rsid w:val="00D17F6D"/>
    <w:rsid w:val="00D34696"/>
    <w:rsid w:val="00D40B14"/>
    <w:rsid w:val="00D50973"/>
    <w:rsid w:val="00D50F41"/>
    <w:rsid w:val="00D5178F"/>
    <w:rsid w:val="00D5356C"/>
    <w:rsid w:val="00D6092F"/>
    <w:rsid w:val="00D67558"/>
    <w:rsid w:val="00D730C7"/>
    <w:rsid w:val="00D74270"/>
    <w:rsid w:val="00D840AC"/>
    <w:rsid w:val="00D87B25"/>
    <w:rsid w:val="00D93963"/>
    <w:rsid w:val="00D9505C"/>
    <w:rsid w:val="00D959D2"/>
    <w:rsid w:val="00DA00B9"/>
    <w:rsid w:val="00DA137F"/>
    <w:rsid w:val="00DA1E00"/>
    <w:rsid w:val="00DA2D60"/>
    <w:rsid w:val="00DA5B86"/>
    <w:rsid w:val="00DA6A21"/>
    <w:rsid w:val="00DA7F22"/>
    <w:rsid w:val="00DB3175"/>
    <w:rsid w:val="00DB5DD7"/>
    <w:rsid w:val="00DC12B6"/>
    <w:rsid w:val="00DC5659"/>
    <w:rsid w:val="00DC68A1"/>
    <w:rsid w:val="00DC6B08"/>
    <w:rsid w:val="00DD251F"/>
    <w:rsid w:val="00DE05CF"/>
    <w:rsid w:val="00DE1725"/>
    <w:rsid w:val="00DE2C2A"/>
    <w:rsid w:val="00DE74EB"/>
    <w:rsid w:val="00DF2EA0"/>
    <w:rsid w:val="00E02E44"/>
    <w:rsid w:val="00E0418C"/>
    <w:rsid w:val="00E05912"/>
    <w:rsid w:val="00E17BB7"/>
    <w:rsid w:val="00E20215"/>
    <w:rsid w:val="00E22847"/>
    <w:rsid w:val="00E27AEB"/>
    <w:rsid w:val="00E31891"/>
    <w:rsid w:val="00E32782"/>
    <w:rsid w:val="00E42EFD"/>
    <w:rsid w:val="00E46258"/>
    <w:rsid w:val="00E54768"/>
    <w:rsid w:val="00E54C49"/>
    <w:rsid w:val="00E609BA"/>
    <w:rsid w:val="00E674B8"/>
    <w:rsid w:val="00E77D27"/>
    <w:rsid w:val="00E816CD"/>
    <w:rsid w:val="00E908C7"/>
    <w:rsid w:val="00E96F21"/>
    <w:rsid w:val="00EA124B"/>
    <w:rsid w:val="00EA565F"/>
    <w:rsid w:val="00EB0DBA"/>
    <w:rsid w:val="00EB7856"/>
    <w:rsid w:val="00EE0191"/>
    <w:rsid w:val="00EE30FF"/>
    <w:rsid w:val="00EE64C0"/>
    <w:rsid w:val="00EF17BD"/>
    <w:rsid w:val="00EF4065"/>
    <w:rsid w:val="00EF6BA9"/>
    <w:rsid w:val="00F007D9"/>
    <w:rsid w:val="00F15C7D"/>
    <w:rsid w:val="00F17702"/>
    <w:rsid w:val="00F26E87"/>
    <w:rsid w:val="00F30E55"/>
    <w:rsid w:val="00F316F9"/>
    <w:rsid w:val="00F3579B"/>
    <w:rsid w:val="00F36596"/>
    <w:rsid w:val="00F37CCB"/>
    <w:rsid w:val="00F42B2E"/>
    <w:rsid w:val="00F479A5"/>
    <w:rsid w:val="00F62D48"/>
    <w:rsid w:val="00F630BD"/>
    <w:rsid w:val="00F63E53"/>
    <w:rsid w:val="00F65910"/>
    <w:rsid w:val="00F70F1E"/>
    <w:rsid w:val="00F71610"/>
    <w:rsid w:val="00F741C5"/>
    <w:rsid w:val="00F7697C"/>
    <w:rsid w:val="00F77037"/>
    <w:rsid w:val="00F77FC8"/>
    <w:rsid w:val="00F81C89"/>
    <w:rsid w:val="00F91381"/>
    <w:rsid w:val="00F9418A"/>
    <w:rsid w:val="00F95C0B"/>
    <w:rsid w:val="00F97EA7"/>
    <w:rsid w:val="00FA3726"/>
    <w:rsid w:val="00FA45DA"/>
    <w:rsid w:val="00FA62C7"/>
    <w:rsid w:val="00FA6739"/>
    <w:rsid w:val="00FB0E51"/>
    <w:rsid w:val="00FB546D"/>
    <w:rsid w:val="00FB63E4"/>
    <w:rsid w:val="00FD63BA"/>
    <w:rsid w:val="00FE6D09"/>
    <w:rsid w:val="00FF311B"/>
    <w:rsid w:val="00FF3D30"/>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D4BFE"/>
    <w:pPr>
      <w:tabs>
        <w:tab w:val="center" w:pos="4252"/>
        <w:tab w:val="right" w:pos="8504"/>
      </w:tabs>
      <w:snapToGrid w:val="0"/>
    </w:pPr>
  </w:style>
  <w:style w:type="character" w:customStyle="1" w:styleId="Char">
    <w:name w:val="页眉 Char"/>
    <w:basedOn w:val="a0"/>
    <w:link w:val="a3"/>
    <w:uiPriority w:val="99"/>
    <w:rsid w:val="006D4BFE"/>
    <w:rPr>
      <w:lang w:val="en-GB"/>
    </w:rPr>
  </w:style>
  <w:style w:type="paragraph" w:styleId="a4">
    <w:name w:val="footer"/>
    <w:basedOn w:val="a"/>
    <w:link w:val="Char0"/>
    <w:uiPriority w:val="99"/>
    <w:unhideWhenUsed/>
    <w:rsid w:val="006D4BFE"/>
    <w:pPr>
      <w:tabs>
        <w:tab w:val="center" w:pos="4252"/>
        <w:tab w:val="right" w:pos="8504"/>
      </w:tabs>
      <w:snapToGrid w:val="0"/>
    </w:pPr>
  </w:style>
  <w:style w:type="character" w:customStyle="1" w:styleId="Char0">
    <w:name w:val="页脚 Char"/>
    <w:basedOn w:val="a0"/>
    <w:link w:val="a4"/>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5">
    <w:name w:val="List Paragraph"/>
    <w:basedOn w:val="a"/>
    <w:uiPriority w:val="34"/>
    <w:qFormat/>
    <w:rsid w:val="0060607D"/>
    <w:pPr>
      <w:ind w:firstLineChars="200" w:firstLine="420"/>
    </w:pPr>
  </w:style>
  <w:style w:type="character" w:customStyle="1" w:styleId="2Char">
    <w:name w:val="标题 2 Char"/>
    <w:basedOn w:val="a0"/>
    <w:link w:val="2"/>
    <w:uiPriority w:val="9"/>
    <w:rsid w:val="007077DA"/>
    <w:rPr>
      <w:rFonts w:asciiTheme="majorHAnsi" w:eastAsiaTheme="majorEastAsia" w:hAnsiTheme="majorHAnsi" w:cstheme="majorBidi"/>
      <w:b/>
      <w:bCs/>
      <w:sz w:val="32"/>
      <w:szCs w:val="32"/>
      <w:lang w:val="en-GB"/>
    </w:rPr>
  </w:style>
  <w:style w:type="table" w:styleId="a6">
    <w:name w:val="Table Grid"/>
    <w:basedOn w:val="a1"/>
    <w:uiPriority w:val="39"/>
    <w:rsid w:val="003814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qFormat/>
    <w:rsid w:val="002519AC"/>
    <w:rPr>
      <w:color w:val="0000FF"/>
      <w:u w:val="single"/>
    </w:rPr>
  </w:style>
  <w:style w:type="paragraph" w:styleId="a8">
    <w:name w:val="Balloon Text"/>
    <w:basedOn w:val="a"/>
    <w:link w:val="Char1"/>
    <w:uiPriority w:val="99"/>
    <w:semiHidden/>
    <w:unhideWhenUsed/>
    <w:rsid w:val="00C50939"/>
    <w:rPr>
      <w:rFonts w:ascii="Microsoft YaHei UI" w:eastAsia="Microsoft YaHei UI"/>
      <w:sz w:val="18"/>
      <w:szCs w:val="18"/>
    </w:rPr>
  </w:style>
  <w:style w:type="character" w:customStyle="1" w:styleId="Char1">
    <w:name w:val="批注框文本 Char"/>
    <w:basedOn w:val="a0"/>
    <w:link w:val="a8"/>
    <w:uiPriority w:val="99"/>
    <w:semiHidden/>
    <w:rsid w:val="00C50939"/>
    <w:rPr>
      <w:rFonts w:ascii="Microsoft YaHei UI" w:eastAsia="Microsoft YaHei UI"/>
      <w:sz w:val="18"/>
      <w:szCs w:val="18"/>
      <w:lang w:val="en-GB"/>
    </w:rPr>
  </w:style>
  <w:style w:type="paragraph" w:customStyle="1" w:styleId="B1">
    <w:name w:val="B1"/>
    <w:basedOn w:val="a9"/>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0"/>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9">
    <w:name w:val="List"/>
    <w:basedOn w:val="a"/>
    <w:uiPriority w:val="99"/>
    <w:semiHidden/>
    <w:unhideWhenUsed/>
    <w:rsid w:val="00BA4489"/>
    <w:pPr>
      <w:ind w:left="283" w:hanging="283"/>
      <w:contextualSpacing/>
    </w:pPr>
  </w:style>
  <w:style w:type="paragraph" w:styleId="20">
    <w:name w:val="List 2"/>
    <w:basedOn w:val="a"/>
    <w:uiPriority w:val="99"/>
    <w:semiHidden/>
    <w:unhideWhenUsed/>
    <w:rsid w:val="00BA4489"/>
    <w:pPr>
      <w:ind w:left="566" w:hanging="283"/>
      <w:contextualSpacing/>
    </w:pPr>
  </w:style>
  <w:style w:type="character" w:styleId="aa">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b">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879EF-A42A-40A0-AFCD-8020321D3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6754</TotalTime>
  <Pages>3</Pages>
  <Words>1198</Words>
  <Characters>6833</Characters>
  <Application>Microsoft Office Word</Application>
  <DocSecurity>0</DocSecurity>
  <Lines>56</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288</cp:revision>
  <dcterms:created xsi:type="dcterms:W3CDTF">2019-04-30T06:30:00Z</dcterms:created>
  <dcterms:modified xsi:type="dcterms:W3CDTF">2020-05-22T01:25:00Z</dcterms:modified>
</cp:coreProperties>
</file>